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CCF" w:rsidRDefault="004858C6" w:rsidP="004858C6">
      <w:pPr>
        <w:spacing w:after="0" w:line="240" w:lineRule="auto"/>
        <w:jc w:val="center"/>
        <w:rPr>
          <w:rFonts w:eastAsia="Times New Roman" w:cs="Times New Roman"/>
          <w:b/>
          <w:i/>
          <w:sz w:val="28"/>
          <w:szCs w:val="28"/>
          <w:u w:val="single"/>
          <w:lang w:eastAsia="cs-CZ"/>
        </w:rPr>
      </w:pPr>
      <w:r w:rsidRPr="004858C6">
        <w:rPr>
          <w:rFonts w:eastAsia="Times New Roman" w:cs="Times New Roman"/>
          <w:b/>
          <w:i/>
          <w:sz w:val="28"/>
          <w:szCs w:val="28"/>
          <w:u w:val="single"/>
          <w:lang w:eastAsia="cs-CZ"/>
        </w:rPr>
        <w:t>V z o r</w:t>
      </w:r>
    </w:p>
    <w:p w:rsidR="004858C6" w:rsidRDefault="00A472C2" w:rsidP="004858C6">
      <w:pPr>
        <w:spacing w:after="0" w:line="240" w:lineRule="auto"/>
        <w:jc w:val="center"/>
        <w:rPr>
          <w:rFonts w:eastAsia="Times New Roman" w:cs="Times New Roman"/>
          <w:b/>
          <w:sz w:val="28"/>
          <w:szCs w:val="28"/>
          <w:lang w:eastAsia="cs-CZ"/>
        </w:rPr>
      </w:pPr>
      <w:r>
        <w:rPr>
          <w:rFonts w:eastAsia="Times New Roman" w:cs="Times New Roman"/>
          <w:b/>
          <w:sz w:val="28"/>
          <w:szCs w:val="28"/>
          <w:lang w:eastAsia="cs-CZ"/>
        </w:rPr>
        <w:t>Pracovní smlouva</w:t>
      </w:r>
    </w:p>
    <w:p w:rsidR="002657DA" w:rsidRDefault="002657DA" w:rsidP="004858C6">
      <w:pPr>
        <w:spacing w:after="0" w:line="240" w:lineRule="auto"/>
        <w:jc w:val="center"/>
        <w:rPr>
          <w:rFonts w:eastAsia="Times New Roman" w:cs="Times New Roman"/>
          <w:b/>
          <w:sz w:val="28"/>
          <w:szCs w:val="28"/>
          <w:lang w:eastAsia="cs-CZ"/>
        </w:rPr>
      </w:pPr>
    </w:p>
    <w:p w:rsidR="00654CCF" w:rsidRPr="00654CCF" w:rsidRDefault="00654CCF" w:rsidP="00654CCF">
      <w:pPr>
        <w:spacing w:after="0" w:line="240" w:lineRule="auto"/>
        <w:jc w:val="both"/>
        <w:rPr>
          <w:rFonts w:eastAsia="Times New Roman" w:cs="Times New Roman"/>
          <w:szCs w:val="24"/>
          <w:lang w:eastAsia="cs-CZ"/>
        </w:rPr>
      </w:pPr>
      <w:r w:rsidRPr="00654CCF">
        <w:rPr>
          <w:rFonts w:eastAsia="Times New Roman" w:cs="Times New Roman"/>
          <w:szCs w:val="24"/>
          <w:u w:val="single"/>
          <w:lang w:eastAsia="cs-CZ"/>
        </w:rPr>
        <w:t>Zaměstnavatel:</w:t>
      </w:r>
      <w:r w:rsidRPr="00654CCF">
        <w:rPr>
          <w:rFonts w:eastAsia="Times New Roman" w:cs="Times New Roman"/>
          <w:szCs w:val="24"/>
          <w:lang w:eastAsia="cs-CZ"/>
        </w:rPr>
        <w:t xml:space="preserve"> </w:t>
      </w:r>
      <w:r w:rsidRPr="00654CCF">
        <w:rPr>
          <w:rFonts w:eastAsia="Times New Roman" w:cs="Times New Roman"/>
          <w:szCs w:val="24"/>
          <w:lang w:eastAsia="cs-CZ"/>
        </w:rPr>
        <w:tab/>
      </w:r>
      <w:r w:rsidR="007566C2">
        <w:rPr>
          <w:rFonts w:eastAsia="Times New Roman" w:cs="Times New Roman"/>
          <w:b/>
          <w:sz w:val="28"/>
          <w:szCs w:val="28"/>
          <w:lang w:eastAsia="cs-CZ"/>
        </w:rPr>
        <w:t>_______</w:t>
      </w:r>
      <w:r w:rsidRPr="00654CCF">
        <w:rPr>
          <w:rFonts w:eastAsia="Times New Roman" w:cs="Times New Roman"/>
          <w:szCs w:val="24"/>
          <w:lang w:eastAsia="cs-CZ"/>
        </w:rPr>
        <w:t xml:space="preserve"> </w:t>
      </w:r>
    </w:p>
    <w:p w:rsidR="00C72FD1" w:rsidRPr="00654CCF" w:rsidRDefault="00654CCF" w:rsidP="00654CCF">
      <w:pPr>
        <w:spacing w:after="0" w:line="240" w:lineRule="auto"/>
        <w:jc w:val="both"/>
        <w:rPr>
          <w:rFonts w:eastAsia="Times New Roman" w:cs="Times New Roman"/>
          <w:szCs w:val="24"/>
          <w:lang w:eastAsia="cs-CZ"/>
        </w:rPr>
      </w:pPr>
      <w:r w:rsidRPr="00654CCF">
        <w:rPr>
          <w:rFonts w:eastAsia="Times New Roman" w:cs="Times New Roman"/>
          <w:szCs w:val="24"/>
          <w:lang w:eastAsia="cs-CZ"/>
        </w:rPr>
        <w:tab/>
      </w:r>
      <w:r w:rsidRPr="00654CCF">
        <w:rPr>
          <w:rFonts w:eastAsia="Times New Roman" w:cs="Times New Roman"/>
          <w:szCs w:val="24"/>
          <w:lang w:eastAsia="cs-CZ"/>
        </w:rPr>
        <w:tab/>
      </w:r>
      <w:r w:rsidRPr="00654CCF">
        <w:rPr>
          <w:rFonts w:eastAsia="Times New Roman" w:cs="Times New Roman"/>
          <w:szCs w:val="24"/>
          <w:lang w:eastAsia="cs-CZ"/>
        </w:rPr>
        <w:tab/>
      </w:r>
      <w:r w:rsidR="00C72FD1">
        <w:rPr>
          <w:rFonts w:eastAsia="Times New Roman" w:cs="Times New Roman"/>
          <w:szCs w:val="24"/>
          <w:lang w:eastAsia="cs-CZ"/>
        </w:rPr>
        <w:t xml:space="preserve">se sídlem </w:t>
      </w:r>
      <w:r w:rsidR="007566C2">
        <w:rPr>
          <w:rFonts w:eastAsia="Times New Roman" w:cs="Times New Roman"/>
          <w:szCs w:val="24"/>
          <w:lang w:eastAsia="cs-CZ"/>
        </w:rPr>
        <w:t>______</w:t>
      </w:r>
    </w:p>
    <w:p w:rsidR="00654CCF" w:rsidRPr="00654CCF" w:rsidRDefault="00654CCF" w:rsidP="00654CCF">
      <w:pPr>
        <w:spacing w:after="0" w:line="240" w:lineRule="auto"/>
        <w:jc w:val="both"/>
        <w:rPr>
          <w:rFonts w:eastAsia="Times New Roman" w:cs="Times New Roman"/>
          <w:szCs w:val="24"/>
          <w:lang w:eastAsia="cs-CZ"/>
        </w:rPr>
      </w:pPr>
      <w:r w:rsidRPr="00654CCF">
        <w:rPr>
          <w:rFonts w:eastAsia="Times New Roman" w:cs="Times New Roman"/>
          <w:szCs w:val="24"/>
          <w:lang w:eastAsia="cs-CZ"/>
        </w:rPr>
        <w:tab/>
      </w:r>
      <w:r w:rsidRPr="00654CCF">
        <w:rPr>
          <w:rFonts w:eastAsia="Times New Roman" w:cs="Times New Roman"/>
          <w:szCs w:val="24"/>
          <w:lang w:eastAsia="cs-CZ"/>
        </w:rPr>
        <w:tab/>
      </w:r>
      <w:r w:rsidRPr="00654CCF">
        <w:rPr>
          <w:rFonts w:eastAsia="Times New Roman" w:cs="Times New Roman"/>
          <w:szCs w:val="24"/>
          <w:lang w:eastAsia="cs-CZ"/>
        </w:rPr>
        <w:tab/>
        <w:t>IČ</w:t>
      </w:r>
      <w:r w:rsidR="00C72FD1">
        <w:rPr>
          <w:rFonts w:eastAsia="Times New Roman" w:cs="Times New Roman"/>
          <w:szCs w:val="24"/>
          <w:lang w:eastAsia="cs-CZ"/>
        </w:rPr>
        <w:t>O</w:t>
      </w:r>
      <w:r w:rsidRPr="00654CCF">
        <w:rPr>
          <w:rFonts w:eastAsia="Times New Roman" w:cs="Times New Roman"/>
          <w:szCs w:val="24"/>
          <w:lang w:eastAsia="cs-CZ"/>
        </w:rPr>
        <w:t xml:space="preserve">: </w:t>
      </w:r>
      <w:r w:rsidR="007566C2">
        <w:rPr>
          <w:rFonts w:eastAsia="Times New Roman" w:cs="Times New Roman"/>
          <w:szCs w:val="24"/>
          <w:lang w:eastAsia="cs-CZ"/>
        </w:rPr>
        <w:t>______</w:t>
      </w:r>
      <w:r w:rsidRPr="00654CCF">
        <w:rPr>
          <w:rFonts w:eastAsia="Times New Roman" w:cs="Times New Roman"/>
          <w:szCs w:val="24"/>
          <w:lang w:eastAsia="cs-CZ"/>
        </w:rPr>
        <w:tab/>
      </w:r>
      <w:r w:rsidRPr="00654CCF">
        <w:rPr>
          <w:rFonts w:eastAsia="Times New Roman" w:cs="Times New Roman"/>
          <w:szCs w:val="24"/>
          <w:lang w:eastAsia="cs-CZ"/>
        </w:rPr>
        <w:tab/>
      </w:r>
    </w:p>
    <w:p w:rsidR="0080597E" w:rsidRDefault="0080597E" w:rsidP="00654CCF">
      <w:pPr>
        <w:spacing w:after="0" w:line="240" w:lineRule="auto"/>
        <w:jc w:val="both"/>
        <w:rPr>
          <w:rFonts w:eastAsia="Times New Roman" w:cs="Times New Roman"/>
          <w:szCs w:val="24"/>
          <w:lang w:eastAsia="cs-CZ"/>
        </w:rPr>
      </w:pPr>
      <w:r w:rsidRPr="0080597E">
        <w:rPr>
          <w:rFonts w:eastAsia="Times New Roman" w:cs="Times New Roman"/>
          <w:szCs w:val="24"/>
          <w:lang w:eastAsia="cs-CZ"/>
        </w:rPr>
        <w:t>a</w:t>
      </w:r>
    </w:p>
    <w:p w:rsidR="0080597E" w:rsidRPr="0080597E" w:rsidRDefault="0080597E" w:rsidP="00654CCF">
      <w:pPr>
        <w:spacing w:after="0" w:line="240" w:lineRule="auto"/>
        <w:jc w:val="both"/>
        <w:rPr>
          <w:rFonts w:eastAsia="Times New Roman" w:cs="Times New Roman"/>
          <w:szCs w:val="24"/>
          <w:lang w:eastAsia="cs-CZ"/>
        </w:rPr>
      </w:pPr>
    </w:p>
    <w:p w:rsidR="00654CCF" w:rsidRPr="00654CCF" w:rsidRDefault="000970FF" w:rsidP="00654CCF">
      <w:pPr>
        <w:spacing w:after="0" w:line="240" w:lineRule="auto"/>
        <w:jc w:val="both"/>
        <w:rPr>
          <w:rFonts w:eastAsia="Times New Roman" w:cs="Times New Roman"/>
          <w:b/>
          <w:szCs w:val="24"/>
          <w:lang w:eastAsia="cs-CZ"/>
        </w:rPr>
      </w:pPr>
      <w:r w:rsidRPr="00654CCF">
        <w:rPr>
          <w:rFonts w:eastAsia="Times New Roman" w:cs="Times New Roman"/>
          <w:szCs w:val="24"/>
          <w:u w:val="single"/>
          <w:lang w:eastAsia="cs-CZ"/>
        </w:rPr>
        <w:t>Zaměstnanec</w:t>
      </w:r>
      <w:r w:rsidRPr="00654CCF">
        <w:rPr>
          <w:rFonts w:eastAsia="Times New Roman" w:cs="Times New Roman"/>
          <w:szCs w:val="24"/>
          <w:lang w:eastAsia="cs-CZ"/>
        </w:rPr>
        <w:t xml:space="preserve">: </w:t>
      </w:r>
      <w:r w:rsidRPr="00654CCF">
        <w:rPr>
          <w:rFonts w:eastAsia="Times New Roman" w:cs="Times New Roman"/>
          <w:szCs w:val="24"/>
          <w:lang w:eastAsia="cs-CZ"/>
        </w:rPr>
        <w:tab/>
      </w:r>
      <w:r>
        <w:rPr>
          <w:rFonts w:eastAsia="Times New Roman" w:cs="Times New Roman"/>
          <w:szCs w:val="24"/>
          <w:lang w:eastAsia="cs-CZ"/>
        </w:rPr>
        <w:tab/>
      </w:r>
      <w:r w:rsidR="007566C2">
        <w:rPr>
          <w:rFonts w:eastAsia="Times New Roman" w:cs="Times New Roman"/>
          <w:szCs w:val="24"/>
          <w:lang w:eastAsia="cs-CZ"/>
        </w:rPr>
        <w:t>______</w:t>
      </w:r>
      <w:r w:rsidR="00654CCF" w:rsidRPr="00654CCF">
        <w:rPr>
          <w:rFonts w:eastAsia="Times New Roman" w:cs="Times New Roman"/>
          <w:b/>
          <w:szCs w:val="24"/>
          <w:lang w:eastAsia="cs-CZ"/>
        </w:rPr>
        <w:t xml:space="preserve">                                </w:t>
      </w:r>
      <w:r w:rsidR="00654CCF" w:rsidRPr="00654CCF">
        <w:rPr>
          <w:rFonts w:eastAsia="Times New Roman" w:cs="Times New Roman"/>
          <w:szCs w:val="24"/>
          <w:lang w:eastAsia="cs-CZ"/>
        </w:rPr>
        <w:t xml:space="preserve">      </w:t>
      </w:r>
    </w:p>
    <w:p w:rsidR="00654CCF" w:rsidRPr="00654CCF" w:rsidRDefault="00654CCF" w:rsidP="00654CCF">
      <w:pPr>
        <w:spacing w:after="0" w:line="240" w:lineRule="auto"/>
        <w:jc w:val="both"/>
        <w:rPr>
          <w:rFonts w:eastAsia="Times New Roman" w:cs="Times New Roman"/>
          <w:szCs w:val="24"/>
          <w:lang w:eastAsia="cs-CZ"/>
        </w:rPr>
      </w:pPr>
    </w:p>
    <w:p w:rsidR="002657DA" w:rsidRDefault="00654CCF" w:rsidP="00654CCF">
      <w:pPr>
        <w:spacing w:after="0" w:line="240" w:lineRule="auto"/>
        <w:jc w:val="both"/>
        <w:rPr>
          <w:rFonts w:eastAsia="Times New Roman" w:cs="Times New Roman"/>
          <w:szCs w:val="24"/>
          <w:lang w:eastAsia="cs-CZ"/>
        </w:rPr>
      </w:pPr>
      <w:r w:rsidRPr="00654CCF">
        <w:rPr>
          <w:rFonts w:eastAsia="Times New Roman" w:cs="Times New Roman"/>
          <w:szCs w:val="24"/>
          <w:lang w:eastAsia="cs-CZ"/>
        </w:rPr>
        <w:t>narozený:</w:t>
      </w:r>
      <w:r w:rsidRPr="00654CCF">
        <w:rPr>
          <w:rFonts w:eastAsia="Times New Roman" w:cs="Times New Roman"/>
          <w:szCs w:val="24"/>
          <w:lang w:eastAsia="cs-CZ"/>
        </w:rPr>
        <w:tab/>
      </w:r>
      <w:r w:rsidRPr="00654CCF">
        <w:rPr>
          <w:rFonts w:eastAsia="Times New Roman" w:cs="Times New Roman"/>
          <w:szCs w:val="24"/>
          <w:lang w:eastAsia="cs-CZ"/>
        </w:rPr>
        <w:tab/>
      </w:r>
      <w:r w:rsidR="007566C2">
        <w:rPr>
          <w:rFonts w:eastAsia="Times New Roman" w:cs="Times New Roman"/>
          <w:szCs w:val="24"/>
          <w:lang w:eastAsia="cs-CZ"/>
        </w:rPr>
        <w:t>______</w:t>
      </w:r>
      <w:r w:rsidR="008A0DF9">
        <w:rPr>
          <w:rFonts w:eastAsia="Times New Roman" w:cs="Times New Roman"/>
          <w:szCs w:val="24"/>
          <w:lang w:eastAsia="cs-CZ"/>
        </w:rPr>
        <w:tab/>
      </w:r>
      <w:r w:rsidR="008A0DF9">
        <w:rPr>
          <w:rFonts w:eastAsia="Times New Roman" w:cs="Times New Roman"/>
          <w:szCs w:val="24"/>
          <w:lang w:eastAsia="cs-CZ"/>
        </w:rPr>
        <w:tab/>
      </w:r>
      <w:r w:rsidR="008A0DF9">
        <w:rPr>
          <w:rFonts w:eastAsia="Times New Roman" w:cs="Times New Roman"/>
          <w:szCs w:val="24"/>
          <w:lang w:eastAsia="cs-CZ"/>
        </w:rPr>
        <w:tab/>
        <w:t>rodné číslo:</w:t>
      </w:r>
      <w:r w:rsidR="008A0DF9">
        <w:rPr>
          <w:rFonts w:eastAsia="Times New Roman" w:cs="Times New Roman"/>
          <w:szCs w:val="24"/>
          <w:lang w:eastAsia="cs-CZ"/>
        </w:rPr>
        <w:tab/>
        <w:t>______</w:t>
      </w:r>
    </w:p>
    <w:p w:rsidR="00654CCF" w:rsidRPr="00654CCF" w:rsidRDefault="00654CCF" w:rsidP="00654CCF">
      <w:pPr>
        <w:spacing w:after="0" w:line="240" w:lineRule="auto"/>
        <w:jc w:val="both"/>
        <w:rPr>
          <w:rFonts w:eastAsia="Times New Roman" w:cs="Times New Roman"/>
          <w:szCs w:val="24"/>
          <w:lang w:eastAsia="cs-CZ"/>
        </w:rPr>
      </w:pPr>
      <w:r w:rsidRPr="00654CCF">
        <w:rPr>
          <w:rFonts w:eastAsia="Times New Roman" w:cs="Times New Roman"/>
          <w:szCs w:val="24"/>
          <w:lang w:eastAsia="cs-CZ"/>
        </w:rPr>
        <w:tab/>
      </w:r>
      <w:r w:rsidRPr="00654CCF">
        <w:rPr>
          <w:rFonts w:eastAsia="Times New Roman" w:cs="Times New Roman"/>
          <w:szCs w:val="24"/>
          <w:lang w:eastAsia="cs-CZ"/>
        </w:rPr>
        <w:tab/>
        <w:t xml:space="preserve">                                                                                                   </w:t>
      </w:r>
    </w:p>
    <w:p w:rsidR="00654CCF" w:rsidRPr="00654CCF" w:rsidRDefault="00654CCF" w:rsidP="00654CCF">
      <w:pPr>
        <w:spacing w:after="0" w:line="240" w:lineRule="auto"/>
        <w:jc w:val="both"/>
        <w:rPr>
          <w:rFonts w:eastAsia="Times New Roman" w:cs="Times New Roman"/>
          <w:szCs w:val="24"/>
          <w:lang w:eastAsia="cs-CZ"/>
        </w:rPr>
      </w:pPr>
      <w:r w:rsidRPr="00654CCF">
        <w:rPr>
          <w:rFonts w:eastAsia="Times New Roman" w:cs="Times New Roman"/>
          <w:szCs w:val="24"/>
          <w:lang w:eastAsia="cs-CZ"/>
        </w:rPr>
        <w:t xml:space="preserve">trvalé bydliště: </w:t>
      </w:r>
      <w:r w:rsidRPr="00654CCF">
        <w:rPr>
          <w:rFonts w:eastAsia="Times New Roman" w:cs="Times New Roman"/>
          <w:szCs w:val="24"/>
          <w:lang w:eastAsia="cs-CZ"/>
        </w:rPr>
        <w:tab/>
      </w:r>
      <w:r w:rsidR="007566C2">
        <w:rPr>
          <w:rFonts w:eastAsia="Times New Roman" w:cs="Times New Roman"/>
          <w:szCs w:val="24"/>
          <w:lang w:eastAsia="cs-CZ"/>
        </w:rPr>
        <w:t>______</w:t>
      </w:r>
      <w:r w:rsidR="008A0DF9">
        <w:rPr>
          <w:rFonts w:eastAsia="Times New Roman" w:cs="Times New Roman"/>
          <w:szCs w:val="24"/>
          <w:lang w:eastAsia="cs-CZ"/>
        </w:rPr>
        <w:tab/>
      </w:r>
      <w:r w:rsidR="008A0DF9">
        <w:rPr>
          <w:rFonts w:eastAsia="Times New Roman" w:cs="Times New Roman"/>
          <w:szCs w:val="24"/>
          <w:lang w:eastAsia="cs-CZ"/>
        </w:rPr>
        <w:tab/>
      </w:r>
      <w:r w:rsidR="008A0DF9">
        <w:rPr>
          <w:rFonts w:eastAsia="Times New Roman" w:cs="Times New Roman"/>
          <w:szCs w:val="24"/>
          <w:lang w:eastAsia="cs-CZ"/>
        </w:rPr>
        <w:tab/>
        <w:t>místo a okres narození:</w:t>
      </w:r>
      <w:r w:rsidR="00E13E9C">
        <w:rPr>
          <w:rFonts w:eastAsia="Times New Roman" w:cs="Times New Roman"/>
          <w:szCs w:val="24"/>
          <w:lang w:eastAsia="cs-CZ"/>
        </w:rPr>
        <w:tab/>
      </w:r>
      <w:r w:rsidR="008A0DF9">
        <w:rPr>
          <w:rFonts w:eastAsia="Times New Roman" w:cs="Times New Roman"/>
          <w:szCs w:val="24"/>
          <w:lang w:eastAsia="cs-CZ"/>
        </w:rPr>
        <w:t>______</w:t>
      </w:r>
    </w:p>
    <w:p w:rsidR="00654CCF" w:rsidRDefault="00654CCF" w:rsidP="00654CCF">
      <w:pPr>
        <w:spacing w:after="0" w:line="240" w:lineRule="auto"/>
        <w:jc w:val="both"/>
        <w:rPr>
          <w:rFonts w:eastAsia="Times New Roman" w:cs="Times New Roman"/>
          <w:szCs w:val="24"/>
          <w:lang w:eastAsia="cs-CZ"/>
        </w:rPr>
      </w:pPr>
    </w:p>
    <w:p w:rsidR="00D44370" w:rsidRDefault="00654CCF" w:rsidP="00D072C6">
      <w:pPr>
        <w:spacing w:after="0" w:line="240" w:lineRule="auto"/>
        <w:jc w:val="center"/>
        <w:rPr>
          <w:rFonts w:eastAsia="Times New Roman" w:cs="Times New Roman"/>
          <w:szCs w:val="24"/>
          <w:lang w:eastAsia="cs-CZ"/>
        </w:rPr>
      </w:pPr>
      <w:r w:rsidRPr="00654CCF">
        <w:rPr>
          <w:rFonts w:eastAsia="Times New Roman" w:cs="Times New Roman"/>
          <w:szCs w:val="24"/>
          <w:lang w:eastAsia="cs-CZ"/>
        </w:rPr>
        <w:t>uzavřeli dnešního dne</w:t>
      </w:r>
    </w:p>
    <w:p w:rsidR="00654CCF" w:rsidRPr="002657DA" w:rsidRDefault="00A472C2" w:rsidP="00654CCF">
      <w:pPr>
        <w:spacing w:after="0" w:line="240" w:lineRule="auto"/>
        <w:jc w:val="center"/>
        <w:rPr>
          <w:rFonts w:eastAsia="Times New Roman" w:cs="Times New Roman"/>
          <w:b/>
          <w:sz w:val="28"/>
          <w:szCs w:val="28"/>
          <w:lang w:eastAsia="cs-CZ"/>
        </w:rPr>
      </w:pPr>
      <w:r>
        <w:rPr>
          <w:rFonts w:eastAsia="Times New Roman" w:cs="Times New Roman"/>
          <w:b/>
          <w:sz w:val="28"/>
          <w:szCs w:val="28"/>
          <w:lang w:eastAsia="cs-CZ"/>
        </w:rPr>
        <w:t>Pracovní smlouvu</w:t>
      </w:r>
    </w:p>
    <w:p w:rsidR="00845743" w:rsidRPr="00845743" w:rsidRDefault="00845743" w:rsidP="00654CCF">
      <w:pPr>
        <w:spacing w:after="0" w:line="240" w:lineRule="auto"/>
        <w:jc w:val="center"/>
        <w:rPr>
          <w:rFonts w:eastAsia="Times New Roman" w:cs="Times New Roman"/>
          <w:b/>
          <w:szCs w:val="24"/>
          <w:lang w:eastAsia="cs-CZ"/>
        </w:rPr>
      </w:pPr>
    </w:p>
    <w:p w:rsidR="00845743" w:rsidRPr="00845743" w:rsidRDefault="00845743" w:rsidP="00654CCF">
      <w:pPr>
        <w:spacing w:after="0" w:line="240" w:lineRule="auto"/>
        <w:jc w:val="center"/>
        <w:rPr>
          <w:rFonts w:eastAsia="Times New Roman" w:cs="Times New Roman"/>
          <w:b/>
          <w:szCs w:val="24"/>
          <w:lang w:eastAsia="cs-CZ"/>
        </w:rPr>
      </w:pPr>
      <w:r w:rsidRPr="00845743">
        <w:rPr>
          <w:rFonts w:eastAsia="Times New Roman" w:cs="Times New Roman"/>
          <w:b/>
          <w:szCs w:val="24"/>
          <w:lang w:eastAsia="cs-CZ"/>
        </w:rPr>
        <w:t>I.</w:t>
      </w:r>
    </w:p>
    <w:p w:rsidR="00845743" w:rsidRPr="005B525A" w:rsidRDefault="00F500CB" w:rsidP="00654CCF">
      <w:pPr>
        <w:spacing w:after="0" w:line="240" w:lineRule="auto"/>
        <w:jc w:val="center"/>
        <w:rPr>
          <w:rFonts w:eastAsia="Times New Roman" w:cs="Times New Roman"/>
          <w:b/>
          <w:szCs w:val="24"/>
          <w:u w:val="single"/>
          <w:lang w:eastAsia="cs-CZ"/>
        </w:rPr>
      </w:pPr>
      <w:r w:rsidRPr="005B525A">
        <w:rPr>
          <w:rFonts w:eastAsia="Times New Roman" w:cs="Times New Roman"/>
          <w:b/>
          <w:szCs w:val="24"/>
          <w:u w:val="single"/>
          <w:lang w:eastAsia="cs-CZ"/>
        </w:rPr>
        <w:t>Předmět pracovní smlouvy</w:t>
      </w:r>
    </w:p>
    <w:p w:rsidR="00654CCF" w:rsidRPr="00654CCF" w:rsidRDefault="00654CCF" w:rsidP="00654CCF">
      <w:pPr>
        <w:spacing w:after="0" w:line="240" w:lineRule="auto"/>
        <w:rPr>
          <w:rFonts w:eastAsia="Times New Roman" w:cs="Times New Roman"/>
          <w:szCs w:val="24"/>
          <w:lang w:eastAsia="cs-CZ"/>
        </w:rPr>
      </w:pPr>
    </w:p>
    <w:p w:rsidR="008A0DF9" w:rsidRPr="008A0DF9" w:rsidRDefault="008A0DF9" w:rsidP="008A0DF9">
      <w:pPr>
        <w:spacing w:after="0" w:line="240" w:lineRule="auto"/>
        <w:rPr>
          <w:rFonts w:eastAsia="Times New Roman" w:cs="Times New Roman"/>
          <w:sz w:val="20"/>
          <w:szCs w:val="20"/>
          <w:lang w:eastAsia="cs-CZ"/>
        </w:rPr>
      </w:pPr>
    </w:p>
    <w:p w:rsidR="008A0DF9" w:rsidRPr="008A0DF9" w:rsidRDefault="008A0DF9" w:rsidP="008A0DF9">
      <w:pPr>
        <w:numPr>
          <w:ilvl w:val="0"/>
          <w:numId w:val="11"/>
        </w:numPr>
        <w:tabs>
          <w:tab w:val="clear" w:pos="720"/>
          <w:tab w:val="num" w:pos="360"/>
        </w:tabs>
        <w:spacing w:after="0" w:line="240" w:lineRule="auto"/>
        <w:ind w:left="360"/>
        <w:jc w:val="both"/>
        <w:rPr>
          <w:rFonts w:eastAsia="Times New Roman" w:cs="Times New Roman"/>
          <w:szCs w:val="20"/>
          <w:lang w:eastAsia="cs-CZ"/>
        </w:rPr>
      </w:pPr>
      <w:r w:rsidRPr="008A0DF9">
        <w:rPr>
          <w:rFonts w:eastAsia="Times New Roman" w:cs="Times New Roman"/>
          <w:szCs w:val="20"/>
          <w:lang w:eastAsia="cs-CZ"/>
        </w:rPr>
        <w:t>Touto pracovní smlouvou se stává pan</w:t>
      </w:r>
      <w:r>
        <w:rPr>
          <w:rFonts w:eastAsia="Times New Roman" w:cs="Times New Roman"/>
          <w:szCs w:val="20"/>
          <w:lang w:eastAsia="cs-CZ"/>
        </w:rPr>
        <w:t>/ní</w:t>
      </w:r>
      <w:r w:rsidRPr="008A0DF9">
        <w:rPr>
          <w:rFonts w:eastAsia="Times New Roman" w:cs="Times New Roman"/>
          <w:szCs w:val="20"/>
          <w:lang w:eastAsia="cs-CZ"/>
        </w:rPr>
        <w:t xml:space="preserve"> </w:t>
      </w:r>
      <w:r>
        <w:rPr>
          <w:rFonts w:eastAsia="Times New Roman" w:cs="Times New Roman"/>
          <w:szCs w:val="24"/>
          <w:lang w:eastAsia="cs-CZ"/>
        </w:rPr>
        <w:t xml:space="preserve">______ </w:t>
      </w:r>
      <w:r w:rsidRPr="008A0DF9">
        <w:rPr>
          <w:rFonts w:eastAsia="Times New Roman" w:cs="Times New Roman"/>
          <w:szCs w:val="20"/>
          <w:lang w:eastAsia="cs-CZ"/>
        </w:rPr>
        <w:t>zaměstnancem zaměstnavatele a pro tento vztah platí zákoník práce v platném znění.</w:t>
      </w:r>
    </w:p>
    <w:p w:rsidR="008A0DF9" w:rsidRPr="008A0DF9" w:rsidRDefault="008A0DF9" w:rsidP="008A0DF9">
      <w:pPr>
        <w:spacing w:after="0" w:line="240" w:lineRule="auto"/>
        <w:ind w:left="360"/>
        <w:jc w:val="both"/>
        <w:rPr>
          <w:rFonts w:eastAsia="Times New Roman" w:cs="Times New Roman"/>
          <w:szCs w:val="20"/>
          <w:lang w:eastAsia="cs-CZ"/>
        </w:rPr>
      </w:pPr>
    </w:p>
    <w:p w:rsidR="008A0DF9" w:rsidRPr="008A0DF9" w:rsidRDefault="008A0DF9" w:rsidP="008A6667">
      <w:pPr>
        <w:numPr>
          <w:ilvl w:val="0"/>
          <w:numId w:val="11"/>
        </w:numPr>
        <w:tabs>
          <w:tab w:val="clear" w:pos="720"/>
          <w:tab w:val="num" w:pos="360"/>
        </w:tabs>
        <w:spacing w:after="0" w:line="240" w:lineRule="auto"/>
        <w:ind w:left="360"/>
        <w:jc w:val="both"/>
        <w:rPr>
          <w:rFonts w:eastAsia="Times New Roman" w:cs="Times New Roman"/>
          <w:szCs w:val="20"/>
          <w:lang w:eastAsia="cs-CZ"/>
        </w:rPr>
      </w:pPr>
      <w:r w:rsidRPr="008A0DF9">
        <w:rPr>
          <w:rFonts w:eastAsia="Times New Roman" w:cs="Times New Roman"/>
          <w:szCs w:val="20"/>
          <w:lang w:eastAsia="cs-CZ"/>
        </w:rPr>
        <w:t xml:space="preserve">Zaměstnanec nastupuje do funkce </w:t>
      </w:r>
      <w:r w:rsidR="008A6667">
        <w:rPr>
          <w:rFonts w:eastAsia="Times New Roman" w:cs="Times New Roman"/>
          <w:szCs w:val="24"/>
          <w:lang w:eastAsia="cs-CZ"/>
        </w:rPr>
        <w:t>______</w:t>
      </w:r>
      <w:r w:rsidRPr="008A0DF9">
        <w:rPr>
          <w:rFonts w:eastAsia="Times New Roman" w:cs="Times New Roman"/>
          <w:szCs w:val="20"/>
          <w:lang w:eastAsia="cs-CZ"/>
        </w:rPr>
        <w:t>. Bližší vymezení druhu práce je upraveno v náplni práce zaměstnance.</w:t>
      </w:r>
    </w:p>
    <w:p w:rsidR="008A0DF9" w:rsidRPr="008A0DF9" w:rsidRDefault="008A0DF9" w:rsidP="008A0DF9">
      <w:pPr>
        <w:spacing w:after="0" w:line="240" w:lineRule="auto"/>
        <w:ind w:firstLine="708"/>
        <w:jc w:val="both"/>
        <w:rPr>
          <w:rFonts w:eastAsia="Times New Roman" w:cs="Times New Roman"/>
          <w:szCs w:val="20"/>
          <w:lang w:eastAsia="cs-CZ"/>
        </w:rPr>
      </w:pPr>
    </w:p>
    <w:p w:rsidR="008A0DF9" w:rsidRPr="008A0DF9" w:rsidRDefault="008A0DF9" w:rsidP="008A0DF9">
      <w:pPr>
        <w:numPr>
          <w:ilvl w:val="0"/>
          <w:numId w:val="11"/>
        </w:numPr>
        <w:tabs>
          <w:tab w:val="clear" w:pos="720"/>
          <w:tab w:val="num" w:pos="360"/>
        </w:tabs>
        <w:spacing w:after="0" w:line="240" w:lineRule="auto"/>
        <w:ind w:left="360"/>
        <w:jc w:val="both"/>
        <w:rPr>
          <w:rFonts w:eastAsia="Times New Roman" w:cs="Times New Roman"/>
          <w:szCs w:val="20"/>
          <w:lang w:eastAsia="cs-CZ"/>
        </w:rPr>
      </w:pPr>
      <w:r w:rsidRPr="008A0DF9">
        <w:rPr>
          <w:rFonts w:eastAsia="Times New Roman" w:cs="Times New Roman"/>
          <w:szCs w:val="20"/>
          <w:lang w:eastAsia="cs-CZ"/>
        </w:rPr>
        <w:t>Zaměstnanec se zavazuje plnit své povinnosti pečlivě a svědomitě.</w:t>
      </w:r>
    </w:p>
    <w:p w:rsidR="008A0DF9" w:rsidRPr="008A0DF9" w:rsidRDefault="008A0DF9" w:rsidP="008A0DF9">
      <w:pPr>
        <w:spacing w:after="0" w:line="240" w:lineRule="auto"/>
        <w:ind w:firstLine="708"/>
        <w:jc w:val="both"/>
        <w:rPr>
          <w:rFonts w:eastAsia="Times New Roman" w:cs="Times New Roman"/>
          <w:szCs w:val="20"/>
          <w:lang w:eastAsia="cs-CZ"/>
        </w:rPr>
      </w:pPr>
    </w:p>
    <w:p w:rsidR="008A0DF9" w:rsidRPr="008A0DF9" w:rsidRDefault="008A0DF9" w:rsidP="008A0DF9">
      <w:pPr>
        <w:numPr>
          <w:ilvl w:val="0"/>
          <w:numId w:val="11"/>
        </w:numPr>
        <w:tabs>
          <w:tab w:val="clear" w:pos="720"/>
          <w:tab w:val="num" w:pos="360"/>
        </w:tabs>
        <w:spacing w:after="0" w:line="240" w:lineRule="auto"/>
        <w:ind w:left="360"/>
        <w:jc w:val="both"/>
        <w:rPr>
          <w:rFonts w:eastAsia="Times New Roman" w:cs="Times New Roman"/>
          <w:szCs w:val="20"/>
          <w:lang w:eastAsia="cs-CZ"/>
        </w:rPr>
      </w:pPr>
      <w:r w:rsidRPr="008A0DF9">
        <w:rPr>
          <w:rFonts w:eastAsia="Times New Roman" w:cs="Times New Roman"/>
          <w:szCs w:val="20"/>
          <w:lang w:eastAsia="cs-CZ"/>
        </w:rPr>
        <w:t xml:space="preserve">Při své činnosti se řídí zaměstnanec </w:t>
      </w:r>
      <w:r w:rsidR="008A6667">
        <w:rPr>
          <w:rFonts w:eastAsia="Times New Roman" w:cs="Times New Roman"/>
          <w:szCs w:val="20"/>
          <w:lang w:eastAsia="cs-CZ"/>
        </w:rPr>
        <w:t xml:space="preserve">obecně platnými právními předpisy, </w:t>
      </w:r>
      <w:r w:rsidRPr="008A0DF9">
        <w:rPr>
          <w:rFonts w:eastAsia="Times New Roman" w:cs="Times New Roman"/>
          <w:szCs w:val="20"/>
          <w:lang w:eastAsia="cs-CZ"/>
        </w:rPr>
        <w:t xml:space="preserve">vnitřními předpisy zaměstnavatele a pokyny nadřízených </w:t>
      </w:r>
      <w:r w:rsidR="008A6667">
        <w:rPr>
          <w:rFonts w:eastAsia="Times New Roman" w:cs="Times New Roman"/>
          <w:szCs w:val="20"/>
          <w:lang w:eastAsia="cs-CZ"/>
        </w:rPr>
        <w:t>zaměstnanců</w:t>
      </w:r>
      <w:r w:rsidRPr="008A0DF9">
        <w:rPr>
          <w:rFonts w:eastAsia="Times New Roman" w:cs="Times New Roman"/>
          <w:szCs w:val="20"/>
          <w:lang w:eastAsia="cs-CZ"/>
        </w:rPr>
        <w:t>.</w:t>
      </w:r>
    </w:p>
    <w:p w:rsidR="008A0DF9" w:rsidRDefault="008A0DF9" w:rsidP="008A0DF9">
      <w:pPr>
        <w:spacing w:after="0" w:line="240" w:lineRule="auto"/>
        <w:ind w:left="360"/>
        <w:jc w:val="both"/>
        <w:rPr>
          <w:rFonts w:eastAsia="Times New Roman" w:cs="Times New Roman"/>
          <w:szCs w:val="24"/>
          <w:lang w:eastAsia="cs-CZ"/>
        </w:rPr>
      </w:pPr>
    </w:p>
    <w:p w:rsidR="00654CCF" w:rsidRPr="00654CCF" w:rsidRDefault="00845743" w:rsidP="00845743">
      <w:pPr>
        <w:autoSpaceDE w:val="0"/>
        <w:autoSpaceDN w:val="0"/>
        <w:spacing w:after="0" w:line="240" w:lineRule="auto"/>
        <w:jc w:val="center"/>
        <w:rPr>
          <w:rFonts w:eastAsia="Times New Roman" w:cs="Times New Roman"/>
          <w:b/>
          <w:szCs w:val="24"/>
          <w:lang w:eastAsia="cs-CZ"/>
        </w:rPr>
      </w:pPr>
      <w:r>
        <w:rPr>
          <w:rFonts w:eastAsia="Times New Roman" w:cs="Times New Roman"/>
          <w:b/>
          <w:szCs w:val="24"/>
          <w:lang w:eastAsia="cs-CZ"/>
        </w:rPr>
        <w:t>II.</w:t>
      </w:r>
    </w:p>
    <w:p w:rsidR="00654CCF" w:rsidRDefault="00337E9B" w:rsidP="00654CCF">
      <w:pPr>
        <w:autoSpaceDE w:val="0"/>
        <w:autoSpaceDN w:val="0"/>
        <w:spacing w:after="0" w:line="240" w:lineRule="auto"/>
        <w:jc w:val="center"/>
        <w:rPr>
          <w:rFonts w:eastAsia="Times New Roman" w:cs="Times New Roman"/>
          <w:b/>
          <w:szCs w:val="24"/>
          <w:u w:val="single"/>
          <w:lang w:eastAsia="cs-CZ"/>
        </w:rPr>
      </w:pPr>
      <w:r>
        <w:rPr>
          <w:rFonts w:eastAsia="Times New Roman" w:cs="Times New Roman"/>
          <w:b/>
          <w:szCs w:val="24"/>
          <w:u w:val="single"/>
          <w:lang w:eastAsia="cs-CZ"/>
        </w:rPr>
        <w:t xml:space="preserve">Mzda </w:t>
      </w:r>
      <w:r w:rsidR="005B525A">
        <w:rPr>
          <w:rFonts w:eastAsia="Times New Roman" w:cs="Times New Roman"/>
          <w:b/>
          <w:szCs w:val="24"/>
          <w:u w:val="single"/>
          <w:lang w:eastAsia="cs-CZ"/>
        </w:rPr>
        <w:t>zaměstnance</w:t>
      </w:r>
    </w:p>
    <w:p w:rsidR="005B525A" w:rsidRDefault="005B525A" w:rsidP="00654CCF">
      <w:pPr>
        <w:autoSpaceDE w:val="0"/>
        <w:autoSpaceDN w:val="0"/>
        <w:spacing w:after="0" w:line="240" w:lineRule="auto"/>
        <w:jc w:val="center"/>
        <w:rPr>
          <w:rFonts w:eastAsia="Times New Roman" w:cs="Times New Roman"/>
          <w:szCs w:val="24"/>
          <w:lang w:eastAsia="cs-CZ"/>
        </w:rPr>
      </w:pPr>
      <w:r w:rsidRPr="005B525A">
        <w:rPr>
          <w:rFonts w:eastAsia="Times New Roman" w:cs="Times New Roman"/>
          <w:szCs w:val="24"/>
          <w:lang w:eastAsia="cs-CZ"/>
        </w:rPr>
        <w:t>Informace o mzdě, jejím splatnosti, termínu výplaty a způsobu vyplácení</w:t>
      </w:r>
    </w:p>
    <w:p w:rsidR="00F13F1B" w:rsidRDefault="00F13F1B" w:rsidP="00654CCF">
      <w:pPr>
        <w:autoSpaceDE w:val="0"/>
        <w:autoSpaceDN w:val="0"/>
        <w:spacing w:after="0" w:line="240" w:lineRule="auto"/>
        <w:jc w:val="center"/>
        <w:rPr>
          <w:rFonts w:eastAsia="Times New Roman" w:cs="Times New Roman"/>
          <w:szCs w:val="24"/>
          <w:lang w:eastAsia="cs-CZ"/>
        </w:rPr>
      </w:pPr>
    </w:p>
    <w:p w:rsidR="00F13F1B" w:rsidRPr="00F13F1B" w:rsidRDefault="00F13F1B" w:rsidP="00616163">
      <w:pPr>
        <w:numPr>
          <w:ilvl w:val="0"/>
          <w:numId w:val="2"/>
        </w:numPr>
        <w:tabs>
          <w:tab w:val="clear" w:pos="720"/>
          <w:tab w:val="num" w:pos="360"/>
        </w:tabs>
        <w:spacing w:after="0" w:line="240" w:lineRule="auto"/>
        <w:ind w:left="360"/>
        <w:rPr>
          <w:rFonts w:eastAsia="Times New Roman" w:cs="Times New Roman"/>
          <w:szCs w:val="24"/>
          <w:lang w:eastAsia="cs-CZ"/>
        </w:rPr>
      </w:pPr>
      <w:r w:rsidRPr="00F13F1B">
        <w:rPr>
          <w:rFonts w:eastAsia="Times New Roman" w:cs="Times New Roman"/>
          <w:szCs w:val="24"/>
          <w:lang w:eastAsia="cs-CZ"/>
        </w:rPr>
        <w:t>Mzda zaměstnance je upravena mzdovým výměrem.</w:t>
      </w:r>
      <w:r>
        <w:rPr>
          <w:rFonts w:eastAsia="Times New Roman" w:cs="Times New Roman"/>
          <w:szCs w:val="24"/>
          <w:lang w:eastAsia="cs-CZ"/>
        </w:rPr>
        <w:t xml:space="preserve"> </w:t>
      </w:r>
    </w:p>
    <w:p w:rsidR="00F13F1B" w:rsidRPr="00F13F1B" w:rsidRDefault="00F13F1B" w:rsidP="00616163">
      <w:pPr>
        <w:spacing w:after="0" w:line="240" w:lineRule="auto"/>
        <w:rPr>
          <w:rFonts w:eastAsia="Times New Roman" w:cs="Times New Roman"/>
          <w:sz w:val="20"/>
          <w:szCs w:val="20"/>
          <w:lang w:eastAsia="cs-CZ"/>
        </w:rPr>
      </w:pPr>
    </w:p>
    <w:p w:rsidR="00F13F1B" w:rsidRPr="00F13F1B" w:rsidRDefault="00F13F1B" w:rsidP="00616163">
      <w:pPr>
        <w:numPr>
          <w:ilvl w:val="0"/>
          <w:numId w:val="2"/>
        </w:numPr>
        <w:tabs>
          <w:tab w:val="clear" w:pos="720"/>
          <w:tab w:val="num" w:pos="360"/>
        </w:tabs>
        <w:spacing w:after="0" w:line="240" w:lineRule="auto"/>
        <w:ind w:left="360"/>
        <w:jc w:val="both"/>
        <w:rPr>
          <w:rFonts w:eastAsia="Times New Roman" w:cs="Times New Roman"/>
          <w:szCs w:val="24"/>
          <w:u w:val="single"/>
          <w:lang w:eastAsia="cs-CZ"/>
        </w:rPr>
      </w:pPr>
      <w:r w:rsidRPr="00F13F1B">
        <w:rPr>
          <w:rFonts w:eastAsia="Times New Roman" w:cs="Times New Roman"/>
          <w:szCs w:val="24"/>
          <w:u w:val="single"/>
          <w:lang w:eastAsia="cs-CZ"/>
        </w:rPr>
        <w:t>Splatnost mzdy a termín výplaty</w:t>
      </w:r>
    </w:p>
    <w:p w:rsidR="00F13F1B" w:rsidRDefault="00F13F1B" w:rsidP="00616163">
      <w:pPr>
        <w:spacing w:after="0" w:line="240" w:lineRule="auto"/>
        <w:ind w:left="345"/>
        <w:jc w:val="both"/>
        <w:rPr>
          <w:rFonts w:eastAsia="Times New Roman" w:cs="Times New Roman"/>
          <w:szCs w:val="24"/>
          <w:lang w:eastAsia="cs-CZ"/>
        </w:rPr>
      </w:pPr>
      <w:r w:rsidRPr="00F13F1B">
        <w:rPr>
          <w:rFonts w:eastAsia="Times New Roman" w:cs="Times New Roman"/>
          <w:szCs w:val="24"/>
          <w:lang w:eastAsia="cs-CZ"/>
        </w:rPr>
        <w:t xml:space="preserve">Pravidelný výplatní termín je </w:t>
      </w:r>
      <w:r>
        <w:rPr>
          <w:rFonts w:eastAsia="Times New Roman" w:cs="Times New Roman"/>
          <w:szCs w:val="24"/>
          <w:lang w:eastAsia="cs-CZ"/>
        </w:rPr>
        <w:t xml:space="preserve">______ </w:t>
      </w:r>
      <w:r w:rsidRPr="00F13F1B">
        <w:rPr>
          <w:rFonts w:eastAsia="Times New Roman" w:cs="Times New Roman"/>
          <w:szCs w:val="24"/>
          <w:lang w:eastAsia="cs-CZ"/>
        </w:rPr>
        <w:t>den měsíce následujícího po měsíci, za který vznikl nárok na mzdu. Zaměstnavatel je oprávněn vyplatit mzdu dříve. Pohyblivé</w:t>
      </w:r>
      <w:r w:rsidR="00831366">
        <w:rPr>
          <w:rFonts w:eastAsia="Times New Roman" w:cs="Times New Roman"/>
          <w:szCs w:val="24"/>
          <w:lang w:eastAsia="cs-CZ"/>
        </w:rPr>
        <w:t xml:space="preserve"> (nenárokové)</w:t>
      </w:r>
      <w:r w:rsidRPr="00F13F1B">
        <w:rPr>
          <w:rFonts w:eastAsia="Times New Roman" w:cs="Times New Roman"/>
          <w:szCs w:val="24"/>
          <w:lang w:eastAsia="cs-CZ"/>
        </w:rPr>
        <w:t xml:space="preserve"> složky</w:t>
      </w:r>
      <w:r>
        <w:rPr>
          <w:rFonts w:eastAsia="Times New Roman" w:cs="Times New Roman"/>
          <w:szCs w:val="24"/>
          <w:lang w:eastAsia="cs-CZ"/>
        </w:rPr>
        <w:t xml:space="preserve"> mzdy</w:t>
      </w:r>
      <w:r w:rsidR="00A96087">
        <w:rPr>
          <w:rFonts w:eastAsia="Times New Roman" w:cs="Times New Roman"/>
          <w:szCs w:val="24"/>
          <w:lang w:eastAsia="cs-CZ"/>
        </w:rPr>
        <w:t xml:space="preserve"> (např. osobní ohodnocení)</w:t>
      </w:r>
      <w:r>
        <w:rPr>
          <w:rFonts w:eastAsia="Times New Roman" w:cs="Times New Roman"/>
          <w:szCs w:val="24"/>
          <w:lang w:eastAsia="cs-CZ"/>
        </w:rPr>
        <w:t>, jsou</w:t>
      </w:r>
      <w:r>
        <w:rPr>
          <w:rFonts w:eastAsia="Times New Roman" w:cs="Times New Roman"/>
          <w:szCs w:val="24"/>
          <w:lang w:eastAsia="cs-CZ"/>
        </w:rPr>
        <w:noBreakHyphen/>
        <w:t>li upraveny,</w:t>
      </w:r>
      <w:r w:rsidRPr="00F13F1B">
        <w:rPr>
          <w:rFonts w:eastAsia="Times New Roman" w:cs="Times New Roman"/>
          <w:szCs w:val="24"/>
          <w:lang w:eastAsia="cs-CZ"/>
        </w:rPr>
        <w:t xml:space="preserve"> se vyplácejí ve </w:t>
      </w:r>
      <w:r>
        <w:rPr>
          <w:rFonts w:eastAsia="Times New Roman" w:cs="Times New Roman"/>
          <w:szCs w:val="24"/>
          <w:lang w:eastAsia="cs-CZ"/>
        </w:rPr>
        <w:t xml:space="preserve">shodném </w:t>
      </w:r>
      <w:r w:rsidRPr="00F13F1B">
        <w:rPr>
          <w:rFonts w:eastAsia="Times New Roman" w:cs="Times New Roman"/>
          <w:szCs w:val="24"/>
          <w:lang w:eastAsia="cs-CZ"/>
        </w:rPr>
        <w:t>výplatním termínu</w:t>
      </w:r>
      <w:r>
        <w:rPr>
          <w:rFonts w:eastAsia="Times New Roman" w:cs="Times New Roman"/>
          <w:szCs w:val="24"/>
          <w:lang w:eastAsia="cs-CZ"/>
        </w:rPr>
        <w:t xml:space="preserve"> jako mzda.</w:t>
      </w:r>
    </w:p>
    <w:p w:rsidR="00F13F1B" w:rsidRDefault="00F13F1B" w:rsidP="00616163">
      <w:pPr>
        <w:spacing w:after="0" w:line="240" w:lineRule="auto"/>
        <w:ind w:left="345"/>
        <w:jc w:val="both"/>
        <w:rPr>
          <w:rFonts w:eastAsia="Times New Roman" w:cs="Times New Roman"/>
          <w:szCs w:val="24"/>
          <w:lang w:eastAsia="cs-CZ"/>
        </w:rPr>
      </w:pPr>
      <w:r w:rsidRPr="00F13F1B">
        <w:rPr>
          <w:rFonts w:eastAsia="Times New Roman" w:cs="Times New Roman"/>
          <w:b/>
          <w:i/>
          <w:szCs w:val="24"/>
          <w:u w:val="single"/>
          <w:lang w:eastAsia="cs-CZ"/>
        </w:rPr>
        <w:t>nebo:</w:t>
      </w:r>
      <w:r>
        <w:rPr>
          <w:rFonts w:eastAsia="Times New Roman" w:cs="Times New Roman"/>
          <w:szCs w:val="24"/>
          <w:lang w:eastAsia="cs-CZ"/>
        </w:rPr>
        <w:t xml:space="preserve"> </w:t>
      </w:r>
    </w:p>
    <w:p w:rsidR="00F13F1B" w:rsidRPr="00F13F1B" w:rsidRDefault="00F13F1B" w:rsidP="00616163">
      <w:pPr>
        <w:spacing w:after="0" w:line="240" w:lineRule="auto"/>
        <w:ind w:left="345"/>
        <w:jc w:val="both"/>
        <w:rPr>
          <w:rFonts w:eastAsia="Times New Roman" w:cs="Times New Roman"/>
          <w:szCs w:val="24"/>
          <w:lang w:eastAsia="cs-CZ"/>
        </w:rPr>
      </w:pPr>
      <w:r w:rsidRPr="00F13F1B">
        <w:rPr>
          <w:rFonts w:eastAsia="Times New Roman" w:cs="Times New Roman"/>
          <w:szCs w:val="24"/>
          <w:lang w:eastAsia="cs-CZ"/>
        </w:rPr>
        <w:t>Pohyblivé</w:t>
      </w:r>
      <w:r w:rsidR="00831366">
        <w:rPr>
          <w:rFonts w:eastAsia="Times New Roman" w:cs="Times New Roman"/>
          <w:szCs w:val="24"/>
          <w:lang w:eastAsia="cs-CZ"/>
        </w:rPr>
        <w:t xml:space="preserve"> (nenárokové)</w:t>
      </w:r>
      <w:r w:rsidRPr="00F13F1B">
        <w:rPr>
          <w:rFonts w:eastAsia="Times New Roman" w:cs="Times New Roman"/>
          <w:szCs w:val="24"/>
          <w:lang w:eastAsia="cs-CZ"/>
        </w:rPr>
        <w:t xml:space="preserve"> složky</w:t>
      </w:r>
      <w:r>
        <w:rPr>
          <w:rFonts w:eastAsia="Times New Roman" w:cs="Times New Roman"/>
          <w:szCs w:val="24"/>
          <w:lang w:eastAsia="cs-CZ"/>
        </w:rPr>
        <w:t xml:space="preserve"> mzdy</w:t>
      </w:r>
      <w:r w:rsidR="00711544">
        <w:rPr>
          <w:rFonts w:eastAsia="Times New Roman" w:cs="Times New Roman"/>
          <w:szCs w:val="24"/>
          <w:lang w:eastAsia="cs-CZ"/>
        </w:rPr>
        <w:t xml:space="preserve"> (např. odměna za splnění mimořádného úkolu)</w:t>
      </w:r>
      <w:r>
        <w:rPr>
          <w:rFonts w:eastAsia="Times New Roman" w:cs="Times New Roman"/>
          <w:szCs w:val="24"/>
          <w:lang w:eastAsia="cs-CZ"/>
        </w:rPr>
        <w:t>, jsou</w:t>
      </w:r>
      <w:r>
        <w:rPr>
          <w:rFonts w:eastAsia="Times New Roman" w:cs="Times New Roman"/>
          <w:szCs w:val="24"/>
          <w:lang w:eastAsia="cs-CZ"/>
        </w:rPr>
        <w:noBreakHyphen/>
        <w:t>li upraveny,</w:t>
      </w:r>
      <w:r w:rsidRPr="00F13F1B">
        <w:rPr>
          <w:rFonts w:eastAsia="Times New Roman" w:cs="Times New Roman"/>
          <w:szCs w:val="24"/>
          <w:lang w:eastAsia="cs-CZ"/>
        </w:rPr>
        <w:t xml:space="preserve"> se vyplácejí</w:t>
      </w:r>
      <w:r>
        <w:rPr>
          <w:rFonts w:eastAsia="Times New Roman" w:cs="Times New Roman"/>
          <w:szCs w:val="24"/>
          <w:lang w:eastAsia="cs-CZ"/>
        </w:rPr>
        <w:t xml:space="preserve"> </w:t>
      </w:r>
      <w:r w:rsidRPr="00F13F1B">
        <w:rPr>
          <w:rFonts w:eastAsia="Times New Roman" w:cs="Times New Roman"/>
          <w:szCs w:val="24"/>
          <w:lang w:eastAsia="cs-CZ"/>
        </w:rPr>
        <w:t>v</w:t>
      </w:r>
      <w:r>
        <w:rPr>
          <w:rFonts w:eastAsia="Times New Roman" w:cs="Times New Roman"/>
          <w:szCs w:val="24"/>
          <w:lang w:eastAsia="cs-CZ"/>
        </w:rPr>
        <w:t>e</w:t>
      </w:r>
      <w:r w:rsidRPr="00F13F1B">
        <w:rPr>
          <w:rFonts w:eastAsia="Times New Roman" w:cs="Times New Roman"/>
          <w:szCs w:val="24"/>
          <w:lang w:eastAsia="cs-CZ"/>
        </w:rPr>
        <w:t> druhém měsíci po měsíci, kdy na ně vznikl nárok</w:t>
      </w:r>
      <w:r>
        <w:rPr>
          <w:rFonts w:eastAsia="Times New Roman" w:cs="Times New Roman"/>
          <w:szCs w:val="24"/>
          <w:lang w:eastAsia="cs-CZ"/>
        </w:rPr>
        <w:t>.</w:t>
      </w:r>
    </w:p>
    <w:p w:rsidR="00F13F1B" w:rsidRPr="00F13F1B" w:rsidRDefault="00F13F1B" w:rsidP="00616163">
      <w:pPr>
        <w:spacing w:after="0" w:line="240" w:lineRule="auto"/>
        <w:jc w:val="both"/>
        <w:rPr>
          <w:rFonts w:eastAsia="Times New Roman" w:cs="Times New Roman"/>
          <w:szCs w:val="24"/>
          <w:lang w:eastAsia="cs-CZ"/>
        </w:rPr>
      </w:pPr>
    </w:p>
    <w:p w:rsidR="00F13F1B" w:rsidRPr="00F13F1B" w:rsidRDefault="00F13F1B" w:rsidP="00616163">
      <w:pPr>
        <w:numPr>
          <w:ilvl w:val="0"/>
          <w:numId w:val="2"/>
        </w:numPr>
        <w:tabs>
          <w:tab w:val="clear" w:pos="720"/>
          <w:tab w:val="num" w:pos="360"/>
        </w:tabs>
        <w:spacing w:after="0" w:line="240" w:lineRule="auto"/>
        <w:ind w:left="360"/>
        <w:jc w:val="both"/>
        <w:rPr>
          <w:rFonts w:eastAsia="Times New Roman" w:cs="Times New Roman"/>
          <w:szCs w:val="24"/>
          <w:u w:val="single"/>
          <w:lang w:eastAsia="cs-CZ"/>
        </w:rPr>
      </w:pPr>
      <w:r w:rsidRPr="00F13F1B">
        <w:rPr>
          <w:rFonts w:eastAsia="Times New Roman" w:cs="Times New Roman"/>
          <w:szCs w:val="24"/>
          <w:u w:val="single"/>
          <w:lang w:eastAsia="cs-CZ"/>
        </w:rPr>
        <w:t>Způsob vyplácení mzdy</w:t>
      </w:r>
    </w:p>
    <w:p w:rsidR="00F13F1B" w:rsidRDefault="00F13F1B" w:rsidP="00616163">
      <w:pPr>
        <w:spacing w:after="0" w:line="240" w:lineRule="auto"/>
        <w:ind w:left="345"/>
        <w:jc w:val="both"/>
        <w:rPr>
          <w:rFonts w:eastAsia="Times New Roman" w:cs="Times New Roman"/>
          <w:szCs w:val="24"/>
          <w:lang w:eastAsia="cs-CZ"/>
        </w:rPr>
      </w:pPr>
      <w:r w:rsidRPr="00F13F1B">
        <w:rPr>
          <w:rFonts w:eastAsia="Times New Roman" w:cs="Times New Roman"/>
          <w:szCs w:val="24"/>
          <w:lang w:eastAsia="cs-CZ"/>
        </w:rPr>
        <w:t>Mzda je vyplácena na účet zaměstnance vedený u peněžního ústavu</w:t>
      </w:r>
      <w:r>
        <w:rPr>
          <w:rFonts w:eastAsia="Times New Roman" w:cs="Times New Roman"/>
          <w:szCs w:val="24"/>
          <w:lang w:eastAsia="cs-CZ"/>
        </w:rPr>
        <w:t>.</w:t>
      </w:r>
    </w:p>
    <w:p w:rsidR="00F13F1B" w:rsidRDefault="00F13F1B" w:rsidP="00616163">
      <w:pPr>
        <w:spacing w:after="0" w:line="240" w:lineRule="auto"/>
        <w:ind w:left="345"/>
        <w:jc w:val="both"/>
        <w:rPr>
          <w:rFonts w:eastAsia="Times New Roman" w:cs="Times New Roman"/>
          <w:b/>
          <w:i/>
          <w:szCs w:val="24"/>
          <w:u w:val="single"/>
          <w:lang w:eastAsia="cs-CZ"/>
        </w:rPr>
      </w:pPr>
      <w:r w:rsidRPr="00F13F1B">
        <w:rPr>
          <w:rFonts w:eastAsia="Times New Roman" w:cs="Times New Roman"/>
          <w:b/>
          <w:i/>
          <w:szCs w:val="24"/>
          <w:u w:val="single"/>
          <w:lang w:eastAsia="cs-CZ"/>
        </w:rPr>
        <w:t>nebo:</w:t>
      </w:r>
    </w:p>
    <w:p w:rsidR="00F13F1B" w:rsidRPr="00F13F1B" w:rsidRDefault="00F13F1B" w:rsidP="00616163">
      <w:pPr>
        <w:spacing w:after="0" w:line="240" w:lineRule="auto"/>
        <w:ind w:left="345"/>
        <w:jc w:val="both"/>
        <w:rPr>
          <w:rFonts w:eastAsia="Times New Roman" w:cs="Times New Roman"/>
          <w:szCs w:val="24"/>
          <w:lang w:eastAsia="cs-CZ"/>
        </w:rPr>
      </w:pPr>
      <w:r w:rsidRPr="00F13F1B">
        <w:rPr>
          <w:rFonts w:eastAsia="Times New Roman" w:cs="Times New Roman"/>
          <w:szCs w:val="24"/>
          <w:lang w:eastAsia="cs-CZ"/>
        </w:rPr>
        <w:t>Mzda je vyplácena v hotovosti do vlastních rukou zaměstnance</w:t>
      </w:r>
      <w:r w:rsidR="00B32DB1">
        <w:rPr>
          <w:rFonts w:eastAsia="Times New Roman" w:cs="Times New Roman"/>
          <w:szCs w:val="24"/>
          <w:lang w:eastAsia="cs-CZ"/>
        </w:rPr>
        <w:t>,</w:t>
      </w:r>
      <w:r w:rsidRPr="00F13F1B">
        <w:rPr>
          <w:rFonts w:eastAsia="Times New Roman" w:cs="Times New Roman"/>
          <w:szCs w:val="24"/>
          <w:lang w:eastAsia="cs-CZ"/>
        </w:rPr>
        <w:t xml:space="preserve"> případně třetí osobě na základě plné moci s úředně ověřeným podpisem zaměstnance.</w:t>
      </w:r>
    </w:p>
    <w:p w:rsidR="00B32DB1" w:rsidRDefault="00B32DB1" w:rsidP="00654CCF">
      <w:pPr>
        <w:spacing w:after="0" w:line="240" w:lineRule="auto"/>
        <w:jc w:val="center"/>
        <w:rPr>
          <w:rFonts w:eastAsia="Times New Roman" w:cs="Times New Roman"/>
          <w:b/>
          <w:szCs w:val="24"/>
          <w:lang w:eastAsia="cs-CZ"/>
        </w:rPr>
      </w:pPr>
    </w:p>
    <w:p w:rsidR="00654CCF" w:rsidRPr="00654CCF" w:rsidRDefault="00654CCF" w:rsidP="00654CCF">
      <w:pPr>
        <w:spacing w:after="0" w:line="240" w:lineRule="auto"/>
        <w:jc w:val="center"/>
        <w:rPr>
          <w:rFonts w:eastAsia="Times New Roman" w:cs="Times New Roman"/>
          <w:b/>
          <w:szCs w:val="24"/>
          <w:lang w:eastAsia="cs-CZ"/>
        </w:rPr>
      </w:pPr>
      <w:r w:rsidRPr="00654CCF">
        <w:rPr>
          <w:rFonts w:eastAsia="Times New Roman" w:cs="Times New Roman"/>
          <w:b/>
          <w:szCs w:val="24"/>
          <w:lang w:eastAsia="cs-CZ"/>
        </w:rPr>
        <w:lastRenderedPageBreak/>
        <w:t>II</w:t>
      </w:r>
      <w:r w:rsidR="00845743">
        <w:rPr>
          <w:rFonts w:eastAsia="Times New Roman" w:cs="Times New Roman"/>
          <w:b/>
          <w:szCs w:val="24"/>
          <w:lang w:eastAsia="cs-CZ"/>
        </w:rPr>
        <w:t>I</w:t>
      </w:r>
      <w:r w:rsidRPr="00654CCF">
        <w:rPr>
          <w:rFonts w:eastAsia="Times New Roman" w:cs="Times New Roman"/>
          <w:b/>
          <w:szCs w:val="24"/>
          <w:lang w:eastAsia="cs-CZ"/>
        </w:rPr>
        <w:t>.</w:t>
      </w:r>
    </w:p>
    <w:p w:rsidR="00B32DB1" w:rsidRPr="00B32DB1" w:rsidRDefault="00B32DB1" w:rsidP="00616163">
      <w:pPr>
        <w:numPr>
          <w:ilvl w:val="0"/>
          <w:numId w:val="12"/>
        </w:numPr>
        <w:tabs>
          <w:tab w:val="clear" w:pos="720"/>
          <w:tab w:val="num" w:pos="360"/>
        </w:tabs>
        <w:spacing w:after="0" w:line="240" w:lineRule="auto"/>
        <w:ind w:left="360"/>
        <w:jc w:val="both"/>
        <w:rPr>
          <w:rFonts w:eastAsia="Times New Roman" w:cs="Times New Roman"/>
          <w:szCs w:val="20"/>
          <w:lang w:eastAsia="cs-CZ"/>
        </w:rPr>
      </w:pPr>
      <w:r w:rsidRPr="00B32DB1">
        <w:rPr>
          <w:rFonts w:eastAsia="Times New Roman" w:cs="Times New Roman"/>
          <w:szCs w:val="20"/>
          <w:lang w:eastAsia="cs-CZ"/>
        </w:rPr>
        <w:t xml:space="preserve">Dnem nástupu do práce je </w:t>
      </w:r>
      <w:r>
        <w:rPr>
          <w:rFonts w:eastAsia="Times New Roman" w:cs="Times New Roman"/>
          <w:szCs w:val="24"/>
          <w:lang w:eastAsia="cs-CZ"/>
        </w:rPr>
        <w:t>______</w:t>
      </w:r>
      <w:r w:rsidRPr="00B32DB1">
        <w:rPr>
          <w:rFonts w:eastAsia="Times New Roman" w:cs="Times New Roman"/>
          <w:szCs w:val="20"/>
          <w:lang w:eastAsia="cs-CZ"/>
        </w:rPr>
        <w:t>a tímto dnem vzniká mezi účastníky smlouvy pracovní poměr.</w:t>
      </w:r>
    </w:p>
    <w:p w:rsidR="00B32DB1" w:rsidRPr="00B32DB1" w:rsidRDefault="00B32DB1" w:rsidP="00616163">
      <w:pPr>
        <w:spacing w:after="0" w:line="240" w:lineRule="auto"/>
        <w:ind w:firstLine="708"/>
        <w:jc w:val="both"/>
        <w:rPr>
          <w:rFonts w:eastAsia="Times New Roman" w:cs="Times New Roman"/>
          <w:szCs w:val="20"/>
          <w:lang w:eastAsia="cs-CZ"/>
        </w:rPr>
      </w:pPr>
    </w:p>
    <w:p w:rsidR="00B32DB1" w:rsidRPr="00B32DB1" w:rsidRDefault="00B32DB1" w:rsidP="00616163">
      <w:pPr>
        <w:numPr>
          <w:ilvl w:val="0"/>
          <w:numId w:val="12"/>
        </w:numPr>
        <w:tabs>
          <w:tab w:val="clear" w:pos="720"/>
          <w:tab w:val="num" w:pos="360"/>
        </w:tabs>
        <w:spacing w:after="0" w:line="240" w:lineRule="auto"/>
        <w:ind w:left="360"/>
        <w:jc w:val="both"/>
        <w:rPr>
          <w:rFonts w:eastAsia="Times New Roman" w:cs="Times New Roman"/>
          <w:szCs w:val="20"/>
          <w:lang w:eastAsia="cs-CZ"/>
        </w:rPr>
      </w:pPr>
      <w:r w:rsidRPr="00B32DB1">
        <w:rPr>
          <w:rFonts w:eastAsia="Times New Roman" w:cs="Times New Roman"/>
          <w:szCs w:val="20"/>
          <w:lang w:eastAsia="cs-CZ"/>
        </w:rPr>
        <w:t xml:space="preserve">Pracovní poměr se uzavírá na dobu určitou do </w:t>
      </w:r>
      <w:r>
        <w:rPr>
          <w:rFonts w:eastAsia="Times New Roman" w:cs="Times New Roman"/>
          <w:szCs w:val="24"/>
          <w:lang w:eastAsia="cs-CZ"/>
        </w:rPr>
        <w:t>______ / na dobu neurčitou</w:t>
      </w:r>
      <w:r w:rsidRPr="00B32DB1">
        <w:rPr>
          <w:rFonts w:eastAsia="Times New Roman" w:cs="Times New Roman"/>
          <w:szCs w:val="20"/>
          <w:lang w:eastAsia="cs-CZ"/>
        </w:rPr>
        <w:t>.</w:t>
      </w:r>
    </w:p>
    <w:p w:rsidR="00B32DB1" w:rsidRPr="00B32DB1" w:rsidRDefault="00B32DB1" w:rsidP="00616163">
      <w:pPr>
        <w:spacing w:after="0" w:line="240" w:lineRule="auto"/>
        <w:jc w:val="both"/>
        <w:rPr>
          <w:rFonts w:eastAsia="Times New Roman" w:cs="Times New Roman"/>
          <w:szCs w:val="20"/>
          <w:lang w:eastAsia="cs-CZ"/>
        </w:rPr>
      </w:pPr>
    </w:p>
    <w:p w:rsidR="00B32DB1" w:rsidRPr="00B32DB1" w:rsidRDefault="00B32DB1" w:rsidP="00616163">
      <w:pPr>
        <w:numPr>
          <w:ilvl w:val="0"/>
          <w:numId w:val="12"/>
        </w:numPr>
        <w:tabs>
          <w:tab w:val="clear" w:pos="720"/>
          <w:tab w:val="num" w:pos="360"/>
        </w:tabs>
        <w:spacing w:after="0" w:line="240" w:lineRule="auto"/>
        <w:ind w:left="360"/>
        <w:jc w:val="both"/>
        <w:rPr>
          <w:rFonts w:eastAsia="Times New Roman" w:cs="Times New Roman"/>
          <w:szCs w:val="20"/>
          <w:lang w:eastAsia="cs-CZ"/>
        </w:rPr>
      </w:pPr>
      <w:r w:rsidRPr="00B32DB1">
        <w:rPr>
          <w:rFonts w:eastAsia="Times New Roman" w:cs="Times New Roman"/>
          <w:szCs w:val="20"/>
          <w:lang w:eastAsia="cs-CZ"/>
        </w:rPr>
        <w:t xml:space="preserve">Smluvní strany sjednávají zkušební dobu </w:t>
      </w:r>
      <w:r>
        <w:rPr>
          <w:rFonts w:eastAsia="Times New Roman" w:cs="Times New Roman"/>
          <w:szCs w:val="24"/>
          <w:lang w:eastAsia="cs-CZ"/>
        </w:rPr>
        <w:t>______ měsíce (</w:t>
      </w:r>
      <w:r w:rsidRPr="00B32DB1">
        <w:rPr>
          <w:rFonts w:eastAsia="Times New Roman" w:cs="Times New Roman"/>
          <w:i/>
          <w:szCs w:val="24"/>
          <w:lang w:eastAsia="cs-CZ"/>
        </w:rPr>
        <w:t>max. 3</w:t>
      </w:r>
      <w:r>
        <w:rPr>
          <w:rFonts w:eastAsia="Times New Roman" w:cs="Times New Roman"/>
          <w:szCs w:val="24"/>
          <w:lang w:eastAsia="cs-CZ"/>
        </w:rPr>
        <w:t>)</w:t>
      </w:r>
      <w:r w:rsidRPr="00B32DB1">
        <w:rPr>
          <w:rFonts w:eastAsia="Times New Roman" w:cs="Times New Roman"/>
          <w:szCs w:val="20"/>
          <w:lang w:eastAsia="cs-CZ"/>
        </w:rPr>
        <w:t>.</w:t>
      </w:r>
      <w:r>
        <w:rPr>
          <w:rFonts w:eastAsia="Times New Roman" w:cs="Times New Roman"/>
          <w:szCs w:val="20"/>
          <w:lang w:eastAsia="cs-CZ"/>
        </w:rPr>
        <w:t xml:space="preserve"> Podmínky zkušební doby se řídí příslušnými ustanoveními zákoníku práce v platném znění.</w:t>
      </w:r>
    </w:p>
    <w:p w:rsidR="00B32DB1" w:rsidRPr="00B32DB1" w:rsidRDefault="00B32DB1" w:rsidP="00616163">
      <w:pPr>
        <w:spacing w:after="0" w:line="240" w:lineRule="auto"/>
        <w:ind w:firstLine="708"/>
        <w:jc w:val="both"/>
        <w:rPr>
          <w:rFonts w:eastAsia="Times New Roman" w:cs="Times New Roman"/>
          <w:szCs w:val="20"/>
          <w:lang w:eastAsia="cs-CZ"/>
        </w:rPr>
      </w:pPr>
    </w:p>
    <w:p w:rsidR="00B32DB1" w:rsidRPr="00B32DB1" w:rsidRDefault="00B32DB1" w:rsidP="00616163">
      <w:pPr>
        <w:numPr>
          <w:ilvl w:val="0"/>
          <w:numId w:val="12"/>
        </w:numPr>
        <w:tabs>
          <w:tab w:val="clear" w:pos="720"/>
          <w:tab w:val="num" w:pos="360"/>
        </w:tabs>
        <w:spacing w:after="0" w:line="240" w:lineRule="auto"/>
        <w:ind w:left="360"/>
        <w:jc w:val="both"/>
        <w:rPr>
          <w:rFonts w:eastAsia="Times New Roman" w:cs="Times New Roman"/>
          <w:szCs w:val="20"/>
          <w:lang w:eastAsia="cs-CZ"/>
        </w:rPr>
      </w:pPr>
      <w:r w:rsidRPr="00B32DB1">
        <w:rPr>
          <w:rFonts w:eastAsia="Times New Roman" w:cs="Times New Roman"/>
          <w:szCs w:val="20"/>
          <w:lang w:eastAsia="cs-CZ"/>
        </w:rPr>
        <w:t>Míst</w:t>
      </w:r>
      <w:r>
        <w:rPr>
          <w:rFonts w:eastAsia="Times New Roman" w:cs="Times New Roman"/>
          <w:szCs w:val="20"/>
          <w:lang w:eastAsia="cs-CZ"/>
        </w:rPr>
        <w:t>y</w:t>
      </w:r>
      <w:r w:rsidRPr="00B32DB1">
        <w:rPr>
          <w:rFonts w:eastAsia="Times New Roman" w:cs="Times New Roman"/>
          <w:szCs w:val="20"/>
          <w:lang w:eastAsia="cs-CZ"/>
        </w:rPr>
        <w:t xml:space="preserve"> výkonu práce j</w:t>
      </w:r>
      <w:r>
        <w:rPr>
          <w:rFonts w:eastAsia="Times New Roman" w:cs="Times New Roman"/>
          <w:szCs w:val="20"/>
          <w:lang w:eastAsia="cs-CZ"/>
        </w:rPr>
        <w:t>sou</w:t>
      </w:r>
      <w:r w:rsidRPr="00B32DB1">
        <w:rPr>
          <w:rFonts w:eastAsia="Times New Roman" w:cs="Times New Roman"/>
          <w:szCs w:val="20"/>
          <w:lang w:eastAsia="cs-CZ"/>
        </w:rPr>
        <w:t xml:space="preserve"> pracoviště zaměstnavatele v </w:t>
      </w:r>
      <w:r>
        <w:rPr>
          <w:rFonts w:eastAsia="Times New Roman" w:cs="Times New Roman"/>
          <w:szCs w:val="24"/>
          <w:lang w:eastAsia="cs-CZ"/>
        </w:rPr>
        <w:t>______, ______</w:t>
      </w:r>
      <w:r w:rsidRPr="00B32DB1">
        <w:rPr>
          <w:rFonts w:eastAsia="Times New Roman" w:cs="Times New Roman"/>
          <w:szCs w:val="20"/>
          <w:lang w:eastAsia="cs-CZ"/>
        </w:rPr>
        <w:t>.</w:t>
      </w:r>
    </w:p>
    <w:p w:rsidR="00B32DB1" w:rsidRPr="00B32DB1" w:rsidRDefault="00B32DB1" w:rsidP="00616163">
      <w:pPr>
        <w:spacing w:after="0" w:line="240" w:lineRule="auto"/>
        <w:ind w:firstLine="708"/>
        <w:jc w:val="both"/>
        <w:rPr>
          <w:rFonts w:eastAsia="Times New Roman" w:cs="Times New Roman"/>
          <w:szCs w:val="20"/>
          <w:lang w:eastAsia="cs-CZ"/>
        </w:rPr>
      </w:pPr>
    </w:p>
    <w:p w:rsidR="00B32DB1" w:rsidRPr="00B32DB1" w:rsidRDefault="00B32DB1" w:rsidP="00616163">
      <w:pPr>
        <w:numPr>
          <w:ilvl w:val="0"/>
          <w:numId w:val="12"/>
        </w:numPr>
        <w:tabs>
          <w:tab w:val="clear" w:pos="720"/>
          <w:tab w:val="num" w:pos="360"/>
        </w:tabs>
        <w:spacing w:after="0" w:line="240" w:lineRule="auto"/>
        <w:ind w:left="360"/>
        <w:jc w:val="both"/>
        <w:rPr>
          <w:rFonts w:eastAsia="Times New Roman" w:cs="Times New Roman"/>
          <w:szCs w:val="20"/>
          <w:lang w:eastAsia="cs-CZ"/>
        </w:rPr>
      </w:pPr>
      <w:r w:rsidRPr="00B32DB1">
        <w:rPr>
          <w:rFonts w:eastAsia="Times New Roman" w:cs="Times New Roman"/>
          <w:szCs w:val="20"/>
          <w:lang w:eastAsia="cs-CZ"/>
        </w:rPr>
        <w:t>Postup zaměstnavatele a zaměstnance při ukončování pracovního poměru, výpovědní důvody a výpovědní doby se řídí příslušnými ustanoveními zákoník</w:t>
      </w:r>
      <w:r w:rsidR="00BD4E11">
        <w:rPr>
          <w:rFonts w:eastAsia="Times New Roman" w:cs="Times New Roman"/>
          <w:szCs w:val="20"/>
          <w:lang w:eastAsia="cs-CZ"/>
        </w:rPr>
        <w:t>u</w:t>
      </w:r>
      <w:r w:rsidRPr="00B32DB1">
        <w:rPr>
          <w:rFonts w:eastAsia="Times New Roman" w:cs="Times New Roman"/>
          <w:szCs w:val="20"/>
          <w:lang w:eastAsia="cs-CZ"/>
        </w:rPr>
        <w:t xml:space="preserve"> práce v platném znění.</w:t>
      </w:r>
    </w:p>
    <w:p w:rsidR="00B32DB1" w:rsidRPr="00B32DB1" w:rsidRDefault="00B32DB1" w:rsidP="00616163">
      <w:pPr>
        <w:spacing w:after="0" w:line="240" w:lineRule="auto"/>
        <w:ind w:firstLine="708"/>
        <w:jc w:val="both"/>
        <w:rPr>
          <w:rFonts w:eastAsia="Times New Roman" w:cs="Times New Roman"/>
          <w:szCs w:val="20"/>
          <w:lang w:eastAsia="cs-CZ"/>
        </w:rPr>
      </w:pPr>
    </w:p>
    <w:p w:rsidR="00B32DB1" w:rsidRPr="002F6506" w:rsidRDefault="00B32DB1" w:rsidP="00616163">
      <w:pPr>
        <w:numPr>
          <w:ilvl w:val="0"/>
          <w:numId w:val="12"/>
        </w:numPr>
        <w:tabs>
          <w:tab w:val="clear" w:pos="720"/>
          <w:tab w:val="num" w:pos="360"/>
        </w:tabs>
        <w:spacing w:after="0" w:line="240" w:lineRule="auto"/>
        <w:ind w:left="360"/>
        <w:jc w:val="both"/>
        <w:rPr>
          <w:rFonts w:eastAsia="Times New Roman" w:cs="Times New Roman"/>
          <w:sz w:val="22"/>
          <w:lang w:eastAsia="cs-CZ"/>
        </w:rPr>
      </w:pPr>
      <w:r w:rsidRPr="00B32DB1">
        <w:rPr>
          <w:rFonts w:eastAsia="Times New Roman" w:cs="Times New Roman"/>
          <w:szCs w:val="20"/>
          <w:lang w:eastAsia="cs-CZ"/>
        </w:rPr>
        <w:t>Zaměstnanec má nárok na dovolenou na zotavenou v rozsahu stanoveném zákoníkem práce v platném znění</w:t>
      </w:r>
      <w:r>
        <w:rPr>
          <w:rFonts w:eastAsia="Times New Roman" w:cs="Times New Roman"/>
          <w:b/>
          <w:szCs w:val="20"/>
          <w:lang w:eastAsia="cs-CZ"/>
        </w:rPr>
        <w:t xml:space="preserve"> </w:t>
      </w:r>
      <w:r>
        <w:rPr>
          <w:rFonts w:eastAsia="Times New Roman" w:cs="Times New Roman"/>
          <w:szCs w:val="20"/>
          <w:lang w:eastAsia="cs-CZ"/>
        </w:rPr>
        <w:t xml:space="preserve">a dále </w:t>
      </w:r>
      <w:r w:rsidR="00B7608B">
        <w:t>vnitřním předpisem zaměstnavatele nebo kolektivní smlouvou</w:t>
      </w:r>
      <w:r w:rsidR="002F6506">
        <w:t xml:space="preserve"> </w:t>
      </w:r>
      <w:r w:rsidR="002F6506" w:rsidRPr="000B43ED">
        <w:rPr>
          <w:i/>
          <w:sz w:val="20"/>
          <w:szCs w:val="20"/>
        </w:rPr>
        <w:t>(</w:t>
      </w:r>
      <w:r w:rsidR="002F6506" w:rsidRPr="000B43ED">
        <w:rPr>
          <w:b/>
          <w:i/>
          <w:sz w:val="20"/>
          <w:szCs w:val="20"/>
          <w:u w:val="single"/>
        </w:rPr>
        <w:t xml:space="preserve">Poznámka: </w:t>
      </w:r>
      <w:r w:rsidR="002F6506" w:rsidRPr="000B43ED">
        <w:rPr>
          <w:i/>
          <w:sz w:val="20"/>
          <w:szCs w:val="20"/>
        </w:rPr>
        <w:t>vnitřní přepis nebo kolektivní smlouvu uvádět jen v případech, pokud u zaměstnavatele existují</w:t>
      </w:r>
      <w:r w:rsidR="002F6506" w:rsidRPr="002F6506">
        <w:rPr>
          <w:i/>
          <w:sz w:val="22"/>
        </w:rPr>
        <w:t>)</w:t>
      </w:r>
      <w:r w:rsidR="00B7608B" w:rsidRPr="002F6506">
        <w:rPr>
          <w:i/>
          <w:sz w:val="22"/>
        </w:rPr>
        <w:t>.</w:t>
      </w:r>
      <w:r w:rsidR="00BD4E11">
        <w:rPr>
          <w:i/>
          <w:sz w:val="22"/>
        </w:rPr>
        <w:t xml:space="preserve"> </w:t>
      </w:r>
      <w:r w:rsidR="00BD4E11" w:rsidRPr="00BD4E11">
        <w:t>Z</w:t>
      </w:r>
      <w:r w:rsidR="00BD4E11" w:rsidRPr="00BD4E11">
        <w:t>ákoníkem práce se řídí i určování délky dovolené</w:t>
      </w:r>
      <w:r w:rsidR="00BD4E11" w:rsidRPr="00BD4E11">
        <w:t>.</w:t>
      </w:r>
    </w:p>
    <w:p w:rsidR="00B32DB1" w:rsidRDefault="00B32DB1" w:rsidP="00616163">
      <w:pPr>
        <w:spacing w:after="0" w:line="240" w:lineRule="auto"/>
        <w:ind w:firstLine="708"/>
        <w:jc w:val="both"/>
        <w:rPr>
          <w:rFonts w:eastAsia="Times New Roman" w:cs="Times New Roman"/>
          <w:szCs w:val="20"/>
          <w:lang w:eastAsia="cs-CZ"/>
        </w:rPr>
      </w:pPr>
    </w:p>
    <w:p w:rsidR="008B2C2C" w:rsidRPr="008B2C2C" w:rsidRDefault="008B2C2C" w:rsidP="00616163">
      <w:pPr>
        <w:numPr>
          <w:ilvl w:val="0"/>
          <w:numId w:val="12"/>
        </w:numPr>
        <w:tabs>
          <w:tab w:val="clear" w:pos="720"/>
          <w:tab w:val="num" w:pos="360"/>
        </w:tabs>
        <w:spacing w:after="0" w:line="240" w:lineRule="auto"/>
        <w:ind w:left="360"/>
        <w:jc w:val="both"/>
        <w:rPr>
          <w:rFonts w:eastAsia="Times New Roman" w:cs="Times New Roman"/>
          <w:szCs w:val="20"/>
          <w:lang w:eastAsia="cs-CZ"/>
        </w:rPr>
      </w:pPr>
      <w:r w:rsidRPr="008B2C2C">
        <w:rPr>
          <w:rFonts w:eastAsia="Times New Roman" w:cs="Times New Roman"/>
          <w:szCs w:val="20"/>
          <w:lang w:eastAsia="cs-CZ"/>
        </w:rPr>
        <w:t>Týdenní pracovní doba je stanovena dle příslušných ustanovení zákoníku práce a činí 40 hod./týden</w:t>
      </w:r>
      <w:r>
        <w:rPr>
          <w:rFonts w:eastAsia="Times New Roman" w:cs="Times New Roman"/>
          <w:szCs w:val="20"/>
          <w:lang w:eastAsia="cs-CZ"/>
        </w:rPr>
        <w:t xml:space="preserve"> </w:t>
      </w:r>
      <w:r w:rsidRPr="000B43ED">
        <w:rPr>
          <w:i/>
          <w:sz w:val="20"/>
          <w:szCs w:val="20"/>
        </w:rPr>
        <w:t>(</w:t>
      </w:r>
      <w:r w:rsidRPr="000B43ED">
        <w:rPr>
          <w:b/>
          <w:i/>
          <w:sz w:val="20"/>
          <w:szCs w:val="20"/>
          <w:u w:val="single"/>
        </w:rPr>
        <w:t>Poznámka</w:t>
      </w:r>
      <w:r w:rsidRPr="000B43ED">
        <w:rPr>
          <w:i/>
          <w:sz w:val="20"/>
          <w:szCs w:val="20"/>
        </w:rPr>
        <w:t>: v případě zkráceného úvazku</w:t>
      </w:r>
      <w:r w:rsidR="007F35C0" w:rsidRPr="000B43ED">
        <w:rPr>
          <w:i/>
          <w:sz w:val="20"/>
          <w:szCs w:val="20"/>
        </w:rPr>
        <w:t xml:space="preserve"> ať již ze zákona či na základě dohody,</w:t>
      </w:r>
      <w:r w:rsidRPr="000B43ED">
        <w:rPr>
          <w:i/>
          <w:sz w:val="20"/>
          <w:szCs w:val="20"/>
        </w:rPr>
        <w:t xml:space="preserve"> uvést příslušný menší počet hodin </w:t>
      </w:r>
      <w:r w:rsidRPr="00F75D11">
        <w:rPr>
          <w:i/>
          <w:sz w:val="20"/>
          <w:szCs w:val="20"/>
        </w:rPr>
        <w:t>v týdnu</w:t>
      </w:r>
      <w:r w:rsidRPr="00F75D11">
        <w:rPr>
          <w:b/>
          <w:i/>
          <w:sz w:val="22"/>
        </w:rPr>
        <w:t>)</w:t>
      </w:r>
      <w:r w:rsidRPr="00F75D11">
        <w:rPr>
          <w:i/>
          <w:sz w:val="22"/>
        </w:rPr>
        <w:t>.</w:t>
      </w:r>
      <w:r w:rsidRPr="008B2C2C">
        <w:rPr>
          <w:rFonts w:eastAsia="Times New Roman" w:cs="Times New Roman"/>
          <w:szCs w:val="20"/>
          <w:lang w:eastAsia="cs-CZ"/>
        </w:rPr>
        <w:t xml:space="preserve"> Rozvržení pracovní doby je stanoveno příslušným vedoucím zaměstnancem</w:t>
      </w:r>
      <w:r w:rsidR="007F35C0">
        <w:rPr>
          <w:rFonts w:eastAsia="Times New Roman" w:cs="Times New Roman"/>
          <w:szCs w:val="20"/>
          <w:lang w:eastAsia="cs-CZ"/>
        </w:rPr>
        <w:t>, případně vnitřním předpisem zaměstnavatele.</w:t>
      </w:r>
    </w:p>
    <w:p w:rsidR="008B2C2C" w:rsidRDefault="008B2C2C" w:rsidP="0080597E">
      <w:pPr>
        <w:spacing w:after="0" w:line="240" w:lineRule="auto"/>
        <w:jc w:val="center"/>
        <w:rPr>
          <w:rFonts w:eastAsia="Times New Roman" w:cs="Times New Roman"/>
          <w:b/>
          <w:szCs w:val="24"/>
          <w:lang w:eastAsia="cs-CZ"/>
        </w:rPr>
      </w:pPr>
    </w:p>
    <w:p w:rsidR="0080597E" w:rsidRPr="00654CCF" w:rsidRDefault="0080597E" w:rsidP="0080597E">
      <w:pPr>
        <w:spacing w:after="0" w:line="240" w:lineRule="auto"/>
        <w:jc w:val="center"/>
        <w:rPr>
          <w:rFonts w:eastAsia="Times New Roman" w:cs="Times New Roman"/>
          <w:b/>
          <w:szCs w:val="24"/>
          <w:lang w:eastAsia="cs-CZ"/>
        </w:rPr>
      </w:pPr>
      <w:bookmarkStart w:id="0" w:name="_GoBack"/>
      <w:bookmarkEnd w:id="0"/>
      <w:r w:rsidRPr="00654CCF">
        <w:rPr>
          <w:rFonts w:eastAsia="Times New Roman" w:cs="Times New Roman"/>
          <w:b/>
          <w:szCs w:val="24"/>
          <w:lang w:eastAsia="cs-CZ"/>
        </w:rPr>
        <w:t>I</w:t>
      </w:r>
      <w:r>
        <w:rPr>
          <w:rFonts w:eastAsia="Times New Roman" w:cs="Times New Roman"/>
          <w:b/>
          <w:szCs w:val="24"/>
          <w:lang w:eastAsia="cs-CZ"/>
        </w:rPr>
        <w:t>V</w:t>
      </w:r>
      <w:r w:rsidRPr="00654CCF">
        <w:rPr>
          <w:rFonts w:eastAsia="Times New Roman" w:cs="Times New Roman"/>
          <w:b/>
          <w:szCs w:val="24"/>
          <w:lang w:eastAsia="cs-CZ"/>
        </w:rPr>
        <w:t>.</w:t>
      </w:r>
    </w:p>
    <w:p w:rsidR="0080597E" w:rsidRPr="0080597E" w:rsidRDefault="00C66074" w:rsidP="0080597E">
      <w:pPr>
        <w:spacing w:after="0" w:line="240" w:lineRule="auto"/>
        <w:jc w:val="center"/>
        <w:rPr>
          <w:rFonts w:eastAsia="Times New Roman" w:cs="Times New Roman"/>
          <w:b/>
          <w:szCs w:val="24"/>
          <w:u w:val="single"/>
          <w:lang w:eastAsia="cs-CZ"/>
        </w:rPr>
      </w:pPr>
      <w:r>
        <w:rPr>
          <w:rFonts w:eastAsia="Times New Roman" w:cs="Times New Roman"/>
          <w:b/>
          <w:szCs w:val="24"/>
          <w:u w:val="single"/>
          <w:lang w:eastAsia="cs-CZ"/>
        </w:rPr>
        <w:t>Ostatní ujednání</w:t>
      </w:r>
    </w:p>
    <w:p w:rsidR="0080597E" w:rsidRDefault="0080597E" w:rsidP="0080597E">
      <w:pPr>
        <w:spacing w:after="0" w:line="240" w:lineRule="auto"/>
        <w:jc w:val="center"/>
        <w:rPr>
          <w:rFonts w:eastAsia="Times New Roman" w:cs="Times New Roman"/>
          <w:szCs w:val="24"/>
          <w:lang w:eastAsia="cs-CZ"/>
        </w:rPr>
      </w:pPr>
    </w:p>
    <w:p w:rsidR="002C67DF" w:rsidRPr="002C67DF" w:rsidRDefault="002C67DF" w:rsidP="00616163">
      <w:pPr>
        <w:numPr>
          <w:ilvl w:val="0"/>
          <w:numId w:val="5"/>
        </w:numPr>
        <w:tabs>
          <w:tab w:val="clear" w:pos="720"/>
          <w:tab w:val="num" w:pos="360"/>
        </w:tabs>
        <w:spacing w:after="0" w:line="240" w:lineRule="auto"/>
        <w:ind w:left="360"/>
        <w:jc w:val="both"/>
        <w:rPr>
          <w:rFonts w:eastAsia="Times New Roman" w:cs="Times New Roman"/>
          <w:szCs w:val="20"/>
          <w:lang w:eastAsia="cs-CZ"/>
        </w:rPr>
      </w:pPr>
      <w:r w:rsidRPr="002C67DF">
        <w:rPr>
          <w:rFonts w:eastAsia="Times New Roman" w:cs="Times New Roman"/>
          <w:szCs w:val="20"/>
          <w:lang w:eastAsia="cs-CZ"/>
        </w:rPr>
        <w:t xml:space="preserve">Zaměstnavatel je oprávněn vyslat zaměstnance na pracovní cestu mimo sjednané místo výkonu práce, a to na dobu nezbytné potřeby. Ohledně podrobnější úpravy pracovní cesty se odkazuje na </w:t>
      </w:r>
      <w:r>
        <w:rPr>
          <w:rFonts w:eastAsia="Times New Roman" w:cs="Times New Roman"/>
          <w:szCs w:val="20"/>
          <w:lang w:eastAsia="cs-CZ"/>
        </w:rPr>
        <w:t xml:space="preserve">příslušná ustanovení </w:t>
      </w:r>
      <w:r w:rsidRPr="002C67DF">
        <w:rPr>
          <w:rFonts w:eastAsia="Times New Roman" w:cs="Times New Roman"/>
          <w:szCs w:val="20"/>
          <w:lang w:eastAsia="cs-CZ"/>
        </w:rPr>
        <w:t>zákoník</w:t>
      </w:r>
      <w:r>
        <w:rPr>
          <w:rFonts w:eastAsia="Times New Roman" w:cs="Times New Roman"/>
          <w:szCs w:val="20"/>
          <w:lang w:eastAsia="cs-CZ"/>
        </w:rPr>
        <w:t>u</w:t>
      </w:r>
      <w:r w:rsidRPr="002C67DF">
        <w:rPr>
          <w:rFonts w:eastAsia="Times New Roman" w:cs="Times New Roman"/>
          <w:szCs w:val="20"/>
          <w:lang w:eastAsia="cs-CZ"/>
        </w:rPr>
        <w:t xml:space="preserve"> práce v platném znění</w:t>
      </w:r>
      <w:r>
        <w:rPr>
          <w:rFonts w:eastAsia="Times New Roman" w:cs="Times New Roman"/>
          <w:szCs w:val="20"/>
          <w:lang w:eastAsia="cs-CZ"/>
        </w:rPr>
        <w:t>.  Cestovní náhrady jsou vypláceny minimálně v rozsahu a výši dle příslušných ustanovení zákoníku práce platných pro zaměstnance, kterým je za práci poskytována mzda (nikoli plat).</w:t>
      </w:r>
    </w:p>
    <w:p w:rsidR="002C67DF" w:rsidRPr="002C67DF" w:rsidRDefault="002C67DF" w:rsidP="00616163">
      <w:pPr>
        <w:spacing w:after="0" w:line="240" w:lineRule="auto"/>
        <w:jc w:val="both"/>
        <w:rPr>
          <w:rFonts w:eastAsia="Times New Roman" w:cs="Times New Roman"/>
          <w:szCs w:val="20"/>
          <w:lang w:eastAsia="cs-CZ"/>
        </w:rPr>
      </w:pPr>
    </w:p>
    <w:p w:rsidR="002C67DF" w:rsidRPr="002C67DF" w:rsidRDefault="002C67DF" w:rsidP="00616163">
      <w:pPr>
        <w:numPr>
          <w:ilvl w:val="0"/>
          <w:numId w:val="5"/>
        </w:numPr>
        <w:tabs>
          <w:tab w:val="clear" w:pos="720"/>
          <w:tab w:val="num" w:pos="360"/>
        </w:tabs>
        <w:spacing w:after="0" w:line="240" w:lineRule="auto"/>
        <w:ind w:left="360"/>
        <w:jc w:val="both"/>
        <w:rPr>
          <w:rFonts w:eastAsia="Times New Roman" w:cs="Times New Roman"/>
          <w:szCs w:val="20"/>
          <w:lang w:eastAsia="cs-CZ"/>
        </w:rPr>
      </w:pPr>
      <w:r w:rsidRPr="002C67DF">
        <w:rPr>
          <w:rFonts w:eastAsia="Times New Roman" w:cs="Times New Roman"/>
          <w:szCs w:val="20"/>
          <w:lang w:eastAsia="cs-CZ"/>
        </w:rPr>
        <w:t>Zaměstnanec se zavazuje, že nebude vedle svého zaměstnání vykonávat výdělečnou činnost, která je shodná s předmětem činnosti zaměstnavatele bez předchozího písemného souhlasu zaměstnavatele. Zaměstnanec si je vědom, že porušení tohoto ujednání bude kvalifikováno jako porušení pracovní kázně, přičemž intenzita porušení bude posuzována vzhledem ke konkrétní situaci.</w:t>
      </w:r>
    </w:p>
    <w:p w:rsidR="002C67DF" w:rsidRPr="002C67DF" w:rsidRDefault="002C67DF" w:rsidP="00616163">
      <w:pPr>
        <w:spacing w:after="0" w:line="240" w:lineRule="auto"/>
        <w:ind w:firstLine="708"/>
        <w:jc w:val="both"/>
        <w:rPr>
          <w:rFonts w:eastAsia="Times New Roman" w:cs="Times New Roman"/>
          <w:szCs w:val="20"/>
          <w:lang w:eastAsia="cs-CZ"/>
        </w:rPr>
      </w:pPr>
    </w:p>
    <w:p w:rsidR="002C67DF" w:rsidRPr="002C67DF" w:rsidRDefault="002C67DF" w:rsidP="00616163">
      <w:pPr>
        <w:numPr>
          <w:ilvl w:val="0"/>
          <w:numId w:val="5"/>
        </w:numPr>
        <w:tabs>
          <w:tab w:val="clear" w:pos="720"/>
          <w:tab w:val="num" w:pos="360"/>
        </w:tabs>
        <w:spacing w:after="0" w:line="240" w:lineRule="auto"/>
        <w:ind w:left="360"/>
        <w:jc w:val="both"/>
        <w:rPr>
          <w:rFonts w:eastAsia="Times New Roman" w:cs="Times New Roman"/>
          <w:szCs w:val="24"/>
          <w:lang w:eastAsia="cs-CZ"/>
        </w:rPr>
      </w:pPr>
      <w:r w:rsidRPr="002C67DF">
        <w:rPr>
          <w:rFonts w:eastAsia="Times New Roman" w:cs="Times New Roman"/>
          <w:szCs w:val="24"/>
          <w:lang w:eastAsia="cs-CZ"/>
        </w:rPr>
        <w:t>Před uzavřením pracovní smlouvy zaměstnavatel seznámil zaměstnance s právy a povinnostmi, které pro něj vyplývají z pracovní smlouvy, a s pracovními podmínkami, za kterých má práci konat.</w:t>
      </w:r>
      <w:r w:rsidR="00052FC2" w:rsidRPr="00052FC2">
        <w:rPr>
          <w:rFonts w:eastAsia="Times New Roman" w:cs="Times New Roman"/>
          <w:szCs w:val="24"/>
          <w:lang w:eastAsia="cs-CZ"/>
        </w:rPr>
        <w:t xml:space="preserve"> Zaměstnance současně podpisem pracovní smlouvy potvrzuje, že </w:t>
      </w:r>
      <w:r w:rsidR="00052FC2" w:rsidRPr="00052FC2">
        <w:rPr>
          <w:szCs w:val="24"/>
        </w:rPr>
        <w:t>byl zaměstnavatelem seznámen se všemi jeho aktuálně platnými vnitřními předpisy.</w:t>
      </w:r>
    </w:p>
    <w:p w:rsidR="002C67DF" w:rsidRDefault="002C67DF" w:rsidP="00616163">
      <w:pPr>
        <w:spacing w:after="0" w:line="240" w:lineRule="auto"/>
        <w:ind w:firstLine="708"/>
        <w:jc w:val="both"/>
        <w:rPr>
          <w:rFonts w:eastAsia="Times New Roman" w:cs="Times New Roman"/>
          <w:szCs w:val="20"/>
          <w:lang w:eastAsia="cs-CZ"/>
        </w:rPr>
      </w:pPr>
    </w:p>
    <w:p w:rsidR="00885164" w:rsidRPr="00885164" w:rsidRDefault="00885164" w:rsidP="00616163">
      <w:pPr>
        <w:numPr>
          <w:ilvl w:val="0"/>
          <w:numId w:val="5"/>
        </w:numPr>
        <w:tabs>
          <w:tab w:val="clear" w:pos="720"/>
          <w:tab w:val="num" w:pos="360"/>
        </w:tabs>
        <w:spacing w:after="0" w:line="240" w:lineRule="auto"/>
        <w:ind w:left="360"/>
        <w:jc w:val="both"/>
        <w:rPr>
          <w:rFonts w:eastAsia="Times New Roman" w:cs="Times New Roman"/>
          <w:szCs w:val="24"/>
          <w:lang w:eastAsia="cs-CZ"/>
        </w:rPr>
      </w:pPr>
      <w:r w:rsidRPr="00052FC2">
        <w:rPr>
          <w:rFonts w:eastAsia="Times New Roman" w:cs="Times New Roman"/>
          <w:szCs w:val="24"/>
          <w:lang w:eastAsia="cs-CZ"/>
        </w:rPr>
        <w:t xml:space="preserve">Zaměstnance podpisem pracovní smlouvy potvrzuje, že </w:t>
      </w:r>
      <w:r w:rsidRPr="00885164">
        <w:rPr>
          <w:rFonts w:eastAsia="Times New Roman" w:cs="Times New Roman"/>
          <w:szCs w:val="24"/>
          <w:lang w:eastAsia="cs-CZ"/>
        </w:rPr>
        <w:t>byl seznámen s rozsahem jeho osobních údajů, které jsou zaměstnavatelem zpracovávány pro pracovně právní účely a pro plnění dalších zákonných povinností zaměstnavatele.</w:t>
      </w:r>
    </w:p>
    <w:p w:rsidR="003D0CB6" w:rsidRDefault="003D0CB6" w:rsidP="009F702F">
      <w:pPr>
        <w:spacing w:after="0" w:line="240" w:lineRule="auto"/>
        <w:jc w:val="both"/>
        <w:rPr>
          <w:rFonts w:eastAsia="Times New Roman" w:cs="Times New Roman"/>
          <w:szCs w:val="20"/>
          <w:lang w:eastAsia="cs-CZ"/>
        </w:rPr>
      </w:pPr>
    </w:p>
    <w:p w:rsidR="00B8488F" w:rsidRDefault="00B8488F" w:rsidP="00B8488F">
      <w:pPr>
        <w:spacing w:after="0" w:line="240" w:lineRule="auto"/>
        <w:jc w:val="center"/>
        <w:rPr>
          <w:rFonts w:eastAsia="Times New Roman" w:cs="Times New Roman"/>
          <w:b/>
          <w:szCs w:val="24"/>
          <w:lang w:eastAsia="cs-CZ"/>
        </w:rPr>
      </w:pPr>
      <w:r>
        <w:rPr>
          <w:rFonts w:eastAsia="Times New Roman" w:cs="Times New Roman"/>
          <w:b/>
          <w:szCs w:val="24"/>
          <w:lang w:eastAsia="cs-CZ"/>
        </w:rPr>
        <w:t>V.</w:t>
      </w:r>
    </w:p>
    <w:p w:rsidR="00B8488F" w:rsidRPr="000F35A2" w:rsidRDefault="00B8488F" w:rsidP="00B8488F">
      <w:pPr>
        <w:spacing w:after="0" w:line="240" w:lineRule="auto"/>
        <w:jc w:val="center"/>
        <w:rPr>
          <w:rFonts w:eastAsia="Times New Roman" w:cs="Times New Roman"/>
          <w:b/>
          <w:szCs w:val="24"/>
          <w:u w:val="single"/>
          <w:lang w:eastAsia="cs-CZ"/>
        </w:rPr>
      </w:pPr>
      <w:r w:rsidRPr="000F35A2">
        <w:rPr>
          <w:rFonts w:eastAsia="Times New Roman" w:cs="Times New Roman"/>
          <w:b/>
          <w:szCs w:val="24"/>
          <w:u w:val="single"/>
          <w:lang w:eastAsia="cs-CZ"/>
        </w:rPr>
        <w:t>Závěrečná ustanovení</w:t>
      </w:r>
    </w:p>
    <w:p w:rsidR="003D0CB6" w:rsidRDefault="003D0CB6" w:rsidP="00616163">
      <w:pPr>
        <w:spacing w:after="0" w:line="240" w:lineRule="auto"/>
        <w:jc w:val="both"/>
        <w:rPr>
          <w:rFonts w:eastAsia="Times New Roman" w:cs="Times New Roman"/>
          <w:szCs w:val="20"/>
          <w:lang w:eastAsia="cs-CZ"/>
        </w:rPr>
      </w:pPr>
    </w:p>
    <w:p w:rsidR="00B8488F" w:rsidRPr="00616163" w:rsidRDefault="003D0CB6" w:rsidP="00616163">
      <w:pPr>
        <w:pStyle w:val="Odstavecseseznamem"/>
        <w:numPr>
          <w:ilvl w:val="0"/>
          <w:numId w:val="14"/>
        </w:numPr>
        <w:ind w:left="360"/>
        <w:jc w:val="both"/>
        <w:rPr>
          <w:sz w:val="24"/>
          <w:szCs w:val="24"/>
        </w:rPr>
      </w:pPr>
      <w:r w:rsidRPr="00616163">
        <w:rPr>
          <w:sz w:val="24"/>
          <w:szCs w:val="24"/>
        </w:rPr>
        <w:t xml:space="preserve">V záležitostech, které nejsou výslovně upraveny touto pracovní smlouvou, kolektivní smlouvou, vnitřním předpisem zaměstnavatele či jinou dohodou mezi zaměstnavatelem a zaměstnancem, se řídí právní vztah založený touto pracovní smlouvou, zákoníkem práce v platném znění. </w:t>
      </w:r>
    </w:p>
    <w:p w:rsidR="002C67DF" w:rsidRPr="002C67DF" w:rsidRDefault="002C67DF" w:rsidP="00616163">
      <w:pPr>
        <w:spacing w:after="0" w:line="240" w:lineRule="auto"/>
        <w:jc w:val="both"/>
        <w:rPr>
          <w:rFonts w:eastAsia="Times New Roman" w:cs="Times New Roman"/>
          <w:szCs w:val="20"/>
          <w:lang w:eastAsia="cs-CZ"/>
        </w:rPr>
      </w:pPr>
    </w:p>
    <w:p w:rsidR="002C67DF" w:rsidRPr="00616163" w:rsidRDefault="002C67DF" w:rsidP="00616163">
      <w:pPr>
        <w:pStyle w:val="Odstavecseseznamem"/>
        <w:numPr>
          <w:ilvl w:val="0"/>
          <w:numId w:val="14"/>
        </w:numPr>
        <w:ind w:left="360"/>
        <w:jc w:val="both"/>
        <w:rPr>
          <w:sz w:val="24"/>
          <w:szCs w:val="24"/>
        </w:rPr>
      </w:pPr>
      <w:r w:rsidRPr="00616163">
        <w:rPr>
          <w:sz w:val="24"/>
          <w:szCs w:val="24"/>
        </w:rPr>
        <w:t>Tato</w:t>
      </w:r>
      <w:r w:rsidR="00B8488F" w:rsidRPr="00616163">
        <w:rPr>
          <w:sz w:val="24"/>
          <w:szCs w:val="24"/>
        </w:rPr>
        <w:t xml:space="preserve"> pracovní</w:t>
      </w:r>
      <w:r w:rsidRPr="00616163">
        <w:rPr>
          <w:sz w:val="24"/>
          <w:szCs w:val="24"/>
        </w:rPr>
        <w:t xml:space="preserve"> smlouva nabývá platnosti dnem jejího podpisu oběma smluvními stranami a</w:t>
      </w:r>
      <w:r w:rsidR="00B8488F" w:rsidRPr="00616163">
        <w:rPr>
          <w:sz w:val="24"/>
          <w:szCs w:val="24"/>
        </w:rPr>
        <w:t xml:space="preserve"> účinnosti dnem nástupu do práce. </w:t>
      </w:r>
      <w:r w:rsidRPr="00616163">
        <w:rPr>
          <w:sz w:val="24"/>
          <w:szCs w:val="24"/>
        </w:rPr>
        <w:t xml:space="preserve"> </w:t>
      </w:r>
      <w:r w:rsidR="00B8488F" w:rsidRPr="00616163">
        <w:rPr>
          <w:sz w:val="24"/>
          <w:szCs w:val="24"/>
        </w:rPr>
        <w:t>J</w:t>
      </w:r>
      <w:r w:rsidRPr="00616163">
        <w:rPr>
          <w:sz w:val="24"/>
          <w:szCs w:val="24"/>
        </w:rPr>
        <w:t xml:space="preserve">e vyhotovena ve dvou </w:t>
      </w:r>
      <w:r w:rsidR="00B8488F" w:rsidRPr="00616163">
        <w:rPr>
          <w:sz w:val="24"/>
          <w:szCs w:val="24"/>
        </w:rPr>
        <w:t>stejnopisech s platností originálu, jeden pro každou smluvní stranu.</w:t>
      </w:r>
    </w:p>
    <w:p w:rsidR="002C67DF" w:rsidRPr="00616163" w:rsidRDefault="002C67DF" w:rsidP="00616163">
      <w:pPr>
        <w:pStyle w:val="Odstavecseseznamem"/>
        <w:jc w:val="both"/>
        <w:rPr>
          <w:sz w:val="24"/>
          <w:szCs w:val="24"/>
        </w:rPr>
      </w:pPr>
    </w:p>
    <w:p w:rsidR="002C67DF" w:rsidRDefault="002C67DF" w:rsidP="00654CCF">
      <w:pPr>
        <w:spacing w:after="0" w:line="240" w:lineRule="auto"/>
        <w:jc w:val="center"/>
        <w:rPr>
          <w:rFonts w:eastAsia="Times New Roman" w:cs="Times New Roman"/>
          <w:szCs w:val="24"/>
          <w:lang w:eastAsia="cs-CZ"/>
        </w:rPr>
      </w:pPr>
    </w:p>
    <w:p w:rsidR="002657DA" w:rsidRPr="00654CCF" w:rsidRDefault="002657DA" w:rsidP="00654CCF">
      <w:pPr>
        <w:spacing w:after="0" w:line="240" w:lineRule="auto"/>
        <w:rPr>
          <w:rFonts w:eastAsia="Times New Roman" w:cs="Times New Roman"/>
          <w:szCs w:val="24"/>
          <w:lang w:eastAsia="cs-CZ"/>
        </w:rPr>
      </w:pPr>
    </w:p>
    <w:p w:rsidR="00654CCF" w:rsidRPr="00654CCF" w:rsidRDefault="00654CCF" w:rsidP="00654CCF">
      <w:pPr>
        <w:spacing w:after="0" w:line="240" w:lineRule="auto"/>
        <w:rPr>
          <w:rFonts w:eastAsia="Times New Roman" w:cs="Times New Roman"/>
          <w:szCs w:val="24"/>
          <w:lang w:eastAsia="cs-CZ"/>
        </w:rPr>
      </w:pPr>
      <w:r w:rsidRPr="00654CCF">
        <w:rPr>
          <w:rFonts w:eastAsia="Times New Roman" w:cs="Times New Roman"/>
          <w:szCs w:val="24"/>
          <w:lang w:eastAsia="cs-CZ"/>
        </w:rPr>
        <w:t>V </w:t>
      </w:r>
      <w:r w:rsidR="0080597E">
        <w:rPr>
          <w:rFonts w:eastAsia="Times New Roman" w:cs="Times New Roman"/>
          <w:szCs w:val="24"/>
          <w:lang w:eastAsia="cs-CZ"/>
        </w:rPr>
        <w:t>______</w:t>
      </w:r>
      <w:r w:rsidRPr="00654CCF">
        <w:rPr>
          <w:rFonts w:eastAsia="Times New Roman" w:cs="Times New Roman"/>
          <w:szCs w:val="24"/>
          <w:lang w:eastAsia="cs-CZ"/>
        </w:rPr>
        <w:t xml:space="preserve"> dne </w:t>
      </w:r>
      <w:r w:rsidR="0080597E">
        <w:rPr>
          <w:rFonts w:eastAsia="Times New Roman" w:cs="Times New Roman"/>
          <w:szCs w:val="24"/>
          <w:lang w:eastAsia="cs-CZ"/>
        </w:rPr>
        <w:t>______</w:t>
      </w:r>
    </w:p>
    <w:p w:rsidR="00654CCF" w:rsidRPr="00654CCF" w:rsidRDefault="00654CCF" w:rsidP="00654CCF">
      <w:pPr>
        <w:spacing w:after="0" w:line="240" w:lineRule="auto"/>
        <w:rPr>
          <w:rFonts w:eastAsia="Times New Roman" w:cs="Times New Roman"/>
          <w:szCs w:val="24"/>
          <w:lang w:eastAsia="cs-CZ"/>
        </w:rPr>
      </w:pPr>
    </w:p>
    <w:p w:rsidR="00B7543B" w:rsidRDefault="00B7543B" w:rsidP="00654CCF">
      <w:pPr>
        <w:spacing w:after="0" w:line="240" w:lineRule="auto"/>
        <w:rPr>
          <w:rFonts w:eastAsia="Times New Roman" w:cs="Times New Roman"/>
          <w:szCs w:val="24"/>
          <w:lang w:eastAsia="cs-CZ"/>
        </w:rPr>
        <w:sectPr w:rsidR="00B7543B" w:rsidSect="00B32DB1">
          <w:pgSz w:w="11906" w:h="16838"/>
          <w:pgMar w:top="1134" w:right="1134" w:bottom="851" w:left="1134" w:header="709" w:footer="709" w:gutter="0"/>
          <w:cols w:space="708"/>
          <w:docGrid w:linePitch="360"/>
        </w:sectPr>
      </w:pPr>
    </w:p>
    <w:p w:rsidR="00C27191" w:rsidRDefault="00C27191" w:rsidP="00654CCF">
      <w:pPr>
        <w:spacing w:after="0" w:line="240" w:lineRule="auto"/>
        <w:rPr>
          <w:rFonts w:eastAsia="Times New Roman" w:cs="Times New Roman"/>
          <w:szCs w:val="24"/>
          <w:lang w:eastAsia="cs-CZ"/>
        </w:rPr>
      </w:pPr>
    </w:p>
    <w:p w:rsidR="00B7543B" w:rsidRDefault="00B7543B" w:rsidP="00654CCF">
      <w:pPr>
        <w:spacing w:after="0" w:line="240" w:lineRule="auto"/>
        <w:rPr>
          <w:rFonts w:eastAsia="Times New Roman" w:cs="Times New Roman"/>
          <w:szCs w:val="24"/>
          <w:lang w:eastAsia="cs-CZ"/>
        </w:rPr>
      </w:pPr>
      <w:r>
        <w:rPr>
          <w:rFonts w:eastAsia="Times New Roman" w:cs="Times New Roman"/>
          <w:szCs w:val="24"/>
          <w:lang w:eastAsia="cs-CZ"/>
        </w:rPr>
        <w:t>Za zaměstnavatele:</w:t>
      </w:r>
    </w:p>
    <w:p w:rsidR="00B7543B" w:rsidRDefault="00B7543B" w:rsidP="00654CCF">
      <w:pPr>
        <w:spacing w:after="0" w:line="240" w:lineRule="auto"/>
        <w:rPr>
          <w:rFonts w:eastAsia="Times New Roman" w:cs="Times New Roman"/>
          <w:szCs w:val="24"/>
          <w:lang w:eastAsia="cs-CZ"/>
        </w:rPr>
      </w:pPr>
    </w:p>
    <w:p w:rsidR="00EC11B8" w:rsidRDefault="00EC11B8" w:rsidP="00654CCF">
      <w:pPr>
        <w:spacing w:after="0" w:line="240" w:lineRule="auto"/>
        <w:rPr>
          <w:rFonts w:eastAsia="Times New Roman" w:cs="Times New Roman"/>
          <w:szCs w:val="24"/>
          <w:lang w:eastAsia="cs-CZ"/>
        </w:rPr>
      </w:pPr>
    </w:p>
    <w:p w:rsidR="002657DA" w:rsidRDefault="002657DA" w:rsidP="00654CCF">
      <w:pPr>
        <w:spacing w:after="0" w:line="240" w:lineRule="auto"/>
        <w:rPr>
          <w:rFonts w:eastAsia="Times New Roman" w:cs="Times New Roman"/>
          <w:szCs w:val="24"/>
          <w:lang w:eastAsia="cs-CZ"/>
        </w:rPr>
      </w:pPr>
    </w:p>
    <w:p w:rsidR="00B7543B" w:rsidRDefault="002657DA" w:rsidP="00654CCF">
      <w:pPr>
        <w:spacing w:after="0" w:line="240" w:lineRule="auto"/>
        <w:rPr>
          <w:rFonts w:eastAsia="Times New Roman" w:cs="Times New Roman"/>
          <w:szCs w:val="24"/>
          <w:lang w:eastAsia="cs-CZ"/>
        </w:rPr>
      </w:pPr>
      <w:r>
        <w:rPr>
          <w:rFonts w:eastAsia="Times New Roman" w:cs="Times New Roman"/>
          <w:szCs w:val="24"/>
          <w:lang w:eastAsia="cs-CZ"/>
        </w:rPr>
        <w:t>__________________________</w:t>
      </w:r>
    </w:p>
    <w:p w:rsidR="00CF3C42" w:rsidRDefault="00CF3C42" w:rsidP="00654CCF">
      <w:pPr>
        <w:spacing w:after="0" w:line="240" w:lineRule="auto"/>
        <w:rPr>
          <w:rFonts w:eastAsia="Times New Roman" w:cs="Times New Roman"/>
          <w:szCs w:val="24"/>
          <w:lang w:eastAsia="cs-CZ"/>
        </w:rPr>
      </w:pPr>
    </w:p>
    <w:p w:rsidR="004E6F23" w:rsidRDefault="004E6F23" w:rsidP="00654CCF">
      <w:pPr>
        <w:spacing w:after="0" w:line="240" w:lineRule="auto"/>
        <w:rPr>
          <w:rFonts w:eastAsia="Times New Roman" w:cs="Times New Roman"/>
          <w:szCs w:val="24"/>
          <w:lang w:eastAsia="cs-CZ"/>
        </w:rPr>
      </w:pPr>
    </w:p>
    <w:p w:rsidR="004E6F23" w:rsidRDefault="004E6F23" w:rsidP="00654CCF">
      <w:pPr>
        <w:spacing w:after="0" w:line="240" w:lineRule="auto"/>
        <w:rPr>
          <w:rFonts w:eastAsia="Times New Roman" w:cs="Times New Roman"/>
          <w:szCs w:val="24"/>
          <w:lang w:eastAsia="cs-CZ"/>
        </w:rPr>
      </w:pPr>
    </w:p>
    <w:p w:rsidR="00EC11B8" w:rsidRDefault="00EC11B8" w:rsidP="00654CCF">
      <w:pPr>
        <w:spacing w:after="0" w:line="240" w:lineRule="auto"/>
        <w:rPr>
          <w:rFonts w:eastAsia="Times New Roman" w:cs="Times New Roman"/>
          <w:szCs w:val="24"/>
          <w:lang w:eastAsia="cs-CZ"/>
        </w:rPr>
      </w:pPr>
    </w:p>
    <w:p w:rsidR="002657DA" w:rsidRDefault="002657DA" w:rsidP="00654CCF">
      <w:pPr>
        <w:spacing w:after="0" w:line="240" w:lineRule="auto"/>
        <w:rPr>
          <w:rFonts w:eastAsia="Times New Roman" w:cs="Times New Roman"/>
          <w:szCs w:val="24"/>
          <w:lang w:eastAsia="cs-CZ"/>
        </w:rPr>
      </w:pPr>
    </w:p>
    <w:p w:rsidR="00EC11B8" w:rsidRDefault="00EC11B8" w:rsidP="00654CCF">
      <w:pPr>
        <w:spacing w:after="0" w:line="240" w:lineRule="auto"/>
        <w:rPr>
          <w:rFonts w:eastAsia="Times New Roman" w:cs="Times New Roman"/>
          <w:szCs w:val="24"/>
          <w:lang w:eastAsia="cs-CZ"/>
        </w:rPr>
      </w:pPr>
    </w:p>
    <w:p w:rsidR="002657DA" w:rsidRDefault="002657DA" w:rsidP="00CF3C42">
      <w:pPr>
        <w:spacing w:after="0" w:line="240" w:lineRule="auto"/>
        <w:jc w:val="center"/>
        <w:rPr>
          <w:rFonts w:eastAsia="Times New Roman" w:cs="Times New Roman"/>
          <w:szCs w:val="24"/>
          <w:lang w:eastAsia="cs-CZ"/>
        </w:rPr>
      </w:pPr>
      <w:r>
        <w:rPr>
          <w:rFonts w:eastAsia="Times New Roman" w:cs="Times New Roman"/>
          <w:szCs w:val="24"/>
          <w:lang w:eastAsia="cs-CZ"/>
        </w:rPr>
        <w:t>__________________________</w:t>
      </w:r>
    </w:p>
    <w:p w:rsidR="00CF3C42" w:rsidRDefault="00B7543B" w:rsidP="00CF3C42">
      <w:pPr>
        <w:spacing w:after="0" w:line="240" w:lineRule="auto"/>
        <w:jc w:val="center"/>
        <w:rPr>
          <w:rFonts w:eastAsia="Times New Roman" w:cs="Times New Roman"/>
          <w:szCs w:val="24"/>
          <w:lang w:eastAsia="cs-CZ"/>
        </w:rPr>
        <w:sectPr w:rsidR="00CF3C42" w:rsidSect="002657DA">
          <w:type w:val="continuous"/>
          <w:pgSz w:w="11906" w:h="16838"/>
          <w:pgMar w:top="1418" w:right="1134" w:bottom="1134" w:left="1134" w:header="709" w:footer="709" w:gutter="0"/>
          <w:cols w:num="2" w:space="708"/>
          <w:docGrid w:linePitch="360"/>
        </w:sectPr>
      </w:pPr>
      <w:r>
        <w:rPr>
          <w:rFonts w:eastAsia="Times New Roman" w:cs="Times New Roman"/>
          <w:szCs w:val="24"/>
          <w:lang w:eastAsia="cs-CZ"/>
        </w:rPr>
        <w:t>zaměstnanec</w:t>
      </w:r>
    </w:p>
    <w:p w:rsidR="00654CCF" w:rsidRPr="0045419B" w:rsidRDefault="00654CCF" w:rsidP="004E6F23">
      <w:pPr>
        <w:spacing w:after="0" w:line="240" w:lineRule="auto"/>
        <w:jc w:val="center"/>
        <w:rPr>
          <w:rFonts w:eastAsia="Times New Roman" w:cs="Times New Roman"/>
          <w:b/>
          <w:szCs w:val="24"/>
          <w:lang w:eastAsia="cs-CZ"/>
        </w:rPr>
      </w:pPr>
    </w:p>
    <w:sectPr w:rsidR="00654CCF" w:rsidRPr="0045419B" w:rsidSect="002657DA">
      <w:type w:val="continuous"/>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077B"/>
    <w:multiLevelType w:val="hybridMultilevel"/>
    <w:tmpl w:val="93967FF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F82F15"/>
    <w:multiLevelType w:val="hybridMultilevel"/>
    <w:tmpl w:val="5314A5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0966B2"/>
    <w:multiLevelType w:val="hybridMultilevel"/>
    <w:tmpl w:val="93967FF4"/>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B891119"/>
    <w:multiLevelType w:val="hybridMultilevel"/>
    <w:tmpl w:val="59A458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4AF7553"/>
    <w:multiLevelType w:val="hybridMultilevel"/>
    <w:tmpl w:val="5BAC616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65C2186"/>
    <w:multiLevelType w:val="hybridMultilevel"/>
    <w:tmpl w:val="D79C0A0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53C411A"/>
    <w:multiLevelType w:val="hybridMultilevel"/>
    <w:tmpl w:val="93967FF4"/>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7391721"/>
    <w:multiLevelType w:val="hybridMultilevel"/>
    <w:tmpl w:val="192E6A9A"/>
    <w:lvl w:ilvl="0" w:tplc="1FFC55A0">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701049"/>
    <w:multiLevelType w:val="hybridMultilevel"/>
    <w:tmpl w:val="93967FF4"/>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E166281"/>
    <w:multiLevelType w:val="hybridMultilevel"/>
    <w:tmpl w:val="C55E61BA"/>
    <w:lvl w:ilvl="0" w:tplc="CC3C9F46">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BAE66CC"/>
    <w:multiLevelType w:val="hybridMultilevel"/>
    <w:tmpl w:val="BABE92D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1" w15:restartNumberingAfterBreak="0">
    <w:nsid w:val="634C2127"/>
    <w:multiLevelType w:val="hybridMultilevel"/>
    <w:tmpl w:val="65F291D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1"/>
  </w:num>
  <w:num w:numId="3">
    <w:abstractNumId w:val="9"/>
  </w:num>
  <w:num w:numId="4">
    <w:abstractNumId w:val="4"/>
  </w:num>
  <w:num w:numId="5">
    <w:abstractNumId w:val="5"/>
  </w:num>
  <w:num w:numId="6">
    <w:abstractNumId w:val="3"/>
  </w:num>
  <w:num w:numId="7">
    <w:abstractNumId w:val="8"/>
  </w:num>
  <w:num w:numId="8">
    <w:abstractNumId w:val="2"/>
  </w:num>
  <w:num w:numId="9">
    <w:abstractNumId w:val="6"/>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CCF"/>
    <w:rsid w:val="000177D4"/>
    <w:rsid w:val="00052FC2"/>
    <w:rsid w:val="000970FF"/>
    <w:rsid w:val="000B43ED"/>
    <w:rsid w:val="000C56A2"/>
    <w:rsid w:val="000C7714"/>
    <w:rsid w:val="000D6C6A"/>
    <w:rsid w:val="000E3056"/>
    <w:rsid w:val="000F35A2"/>
    <w:rsid w:val="000F7EA1"/>
    <w:rsid w:val="00141849"/>
    <w:rsid w:val="00142E1F"/>
    <w:rsid w:val="00144A53"/>
    <w:rsid w:val="00154EEB"/>
    <w:rsid w:val="00161AAE"/>
    <w:rsid w:val="0017153E"/>
    <w:rsid w:val="001C6A44"/>
    <w:rsid w:val="001E36F8"/>
    <w:rsid w:val="001E5B45"/>
    <w:rsid w:val="002130BB"/>
    <w:rsid w:val="0025160D"/>
    <w:rsid w:val="002657DA"/>
    <w:rsid w:val="00266B14"/>
    <w:rsid w:val="0027546C"/>
    <w:rsid w:val="002C67DF"/>
    <w:rsid w:val="002F6506"/>
    <w:rsid w:val="00337E9B"/>
    <w:rsid w:val="00351060"/>
    <w:rsid w:val="00360324"/>
    <w:rsid w:val="003C47E7"/>
    <w:rsid w:val="003D0CB6"/>
    <w:rsid w:val="004465AA"/>
    <w:rsid w:val="0045419B"/>
    <w:rsid w:val="004818A0"/>
    <w:rsid w:val="004858C6"/>
    <w:rsid w:val="004C5B49"/>
    <w:rsid w:val="004E6F23"/>
    <w:rsid w:val="0051341E"/>
    <w:rsid w:val="005238F7"/>
    <w:rsid w:val="00524DB2"/>
    <w:rsid w:val="00525BA7"/>
    <w:rsid w:val="005537FA"/>
    <w:rsid w:val="00567654"/>
    <w:rsid w:val="00576471"/>
    <w:rsid w:val="005A1286"/>
    <w:rsid w:val="005A6A52"/>
    <w:rsid w:val="005B525A"/>
    <w:rsid w:val="00600AB0"/>
    <w:rsid w:val="00600FCF"/>
    <w:rsid w:val="00616163"/>
    <w:rsid w:val="00654CCF"/>
    <w:rsid w:val="00685613"/>
    <w:rsid w:val="00695012"/>
    <w:rsid w:val="006954D4"/>
    <w:rsid w:val="006A29BD"/>
    <w:rsid w:val="006A4A86"/>
    <w:rsid w:val="006E4BEB"/>
    <w:rsid w:val="00711544"/>
    <w:rsid w:val="007151D7"/>
    <w:rsid w:val="007566C2"/>
    <w:rsid w:val="00783FE8"/>
    <w:rsid w:val="0079323C"/>
    <w:rsid w:val="007B694C"/>
    <w:rsid w:val="007C25F7"/>
    <w:rsid w:val="007F35C0"/>
    <w:rsid w:val="0080597E"/>
    <w:rsid w:val="008246F4"/>
    <w:rsid w:val="0082514D"/>
    <w:rsid w:val="00831366"/>
    <w:rsid w:val="008330F7"/>
    <w:rsid w:val="00845743"/>
    <w:rsid w:val="008459A2"/>
    <w:rsid w:val="00885164"/>
    <w:rsid w:val="008A0DF9"/>
    <w:rsid w:val="008A6667"/>
    <w:rsid w:val="008B2C2C"/>
    <w:rsid w:val="008C2CA2"/>
    <w:rsid w:val="008C6BDF"/>
    <w:rsid w:val="008D1BAD"/>
    <w:rsid w:val="00910A90"/>
    <w:rsid w:val="00917635"/>
    <w:rsid w:val="00952945"/>
    <w:rsid w:val="00965870"/>
    <w:rsid w:val="009C6679"/>
    <w:rsid w:val="009E7462"/>
    <w:rsid w:val="009F37EE"/>
    <w:rsid w:val="009F702F"/>
    <w:rsid w:val="00A04C19"/>
    <w:rsid w:val="00A31D70"/>
    <w:rsid w:val="00A42FFC"/>
    <w:rsid w:val="00A472C2"/>
    <w:rsid w:val="00A96087"/>
    <w:rsid w:val="00B00001"/>
    <w:rsid w:val="00B25583"/>
    <w:rsid w:val="00B2571B"/>
    <w:rsid w:val="00B32DB1"/>
    <w:rsid w:val="00B5382D"/>
    <w:rsid w:val="00B7543B"/>
    <w:rsid w:val="00B7608B"/>
    <w:rsid w:val="00B8488F"/>
    <w:rsid w:val="00BD4E11"/>
    <w:rsid w:val="00BF55B8"/>
    <w:rsid w:val="00C10074"/>
    <w:rsid w:val="00C27191"/>
    <w:rsid w:val="00C66074"/>
    <w:rsid w:val="00C72FD1"/>
    <w:rsid w:val="00C83E9D"/>
    <w:rsid w:val="00C94703"/>
    <w:rsid w:val="00CF3C42"/>
    <w:rsid w:val="00D072C6"/>
    <w:rsid w:val="00D44370"/>
    <w:rsid w:val="00D771EA"/>
    <w:rsid w:val="00D863F4"/>
    <w:rsid w:val="00DB0C2D"/>
    <w:rsid w:val="00E13E9C"/>
    <w:rsid w:val="00E241D3"/>
    <w:rsid w:val="00E5081B"/>
    <w:rsid w:val="00E64C32"/>
    <w:rsid w:val="00E74D1E"/>
    <w:rsid w:val="00EC11B8"/>
    <w:rsid w:val="00EC4FD1"/>
    <w:rsid w:val="00EC7D22"/>
    <w:rsid w:val="00ED45C2"/>
    <w:rsid w:val="00F13F1B"/>
    <w:rsid w:val="00F1536C"/>
    <w:rsid w:val="00F500CB"/>
    <w:rsid w:val="00F5335D"/>
    <w:rsid w:val="00F66621"/>
    <w:rsid w:val="00F75D11"/>
    <w:rsid w:val="00F8176F"/>
    <w:rsid w:val="00FA0574"/>
    <w:rsid w:val="00FB598E"/>
    <w:rsid w:val="00FE7591"/>
    <w:rsid w:val="00FF4C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63FA"/>
  <w15:chartTrackingRefBased/>
  <w15:docId w15:val="{201EF44F-CAB3-42A4-84E7-66968AE9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863F4"/>
    <w:rPr>
      <w:rFonts w:ascii="Times New Roman" w:hAnsi="Times New Roman"/>
      <w:sz w:val="24"/>
    </w:rPr>
  </w:style>
  <w:style w:type="paragraph" w:styleId="Nadpis2">
    <w:name w:val="heading 2"/>
    <w:basedOn w:val="Normln"/>
    <w:next w:val="Normln"/>
    <w:link w:val="Nadpis2Char"/>
    <w:uiPriority w:val="9"/>
    <w:semiHidden/>
    <w:unhideWhenUsed/>
    <w:qFormat/>
    <w:rsid w:val="00F500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qFormat/>
    <w:rsid w:val="00654CCF"/>
    <w:pPr>
      <w:keepNext/>
      <w:autoSpaceDE w:val="0"/>
      <w:autoSpaceDN w:val="0"/>
      <w:spacing w:before="240" w:after="60" w:line="240" w:lineRule="auto"/>
      <w:jc w:val="both"/>
      <w:outlineLvl w:val="2"/>
    </w:pPr>
    <w:rPr>
      <w:rFonts w:ascii="Arial" w:eastAsia="Times New Roman" w:hAnsi="Arial" w:cs="Arial"/>
      <w:b/>
      <w:bCs/>
      <w:kern w:val="40"/>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54CCF"/>
    <w:rPr>
      <w:rFonts w:ascii="Arial" w:eastAsia="Times New Roman" w:hAnsi="Arial" w:cs="Arial"/>
      <w:b/>
      <w:bCs/>
      <w:kern w:val="40"/>
      <w:sz w:val="26"/>
      <w:szCs w:val="26"/>
      <w:lang w:eastAsia="cs-CZ"/>
    </w:rPr>
  </w:style>
  <w:style w:type="paragraph" w:styleId="Zkladntext">
    <w:name w:val="Body Text"/>
    <w:basedOn w:val="Normln"/>
    <w:link w:val="ZkladntextChar"/>
    <w:uiPriority w:val="99"/>
    <w:rsid w:val="00654CCF"/>
    <w:pPr>
      <w:spacing w:after="0" w:line="240" w:lineRule="auto"/>
      <w:jc w:val="both"/>
    </w:pPr>
    <w:rPr>
      <w:rFonts w:eastAsia="Times New Roman" w:cs="Times New Roman"/>
      <w:szCs w:val="20"/>
      <w:lang w:eastAsia="cs-CZ"/>
    </w:rPr>
  </w:style>
  <w:style w:type="character" w:customStyle="1" w:styleId="ZkladntextChar">
    <w:name w:val="Základní text Char"/>
    <w:basedOn w:val="Standardnpsmoodstavce"/>
    <w:link w:val="Zkladntext"/>
    <w:uiPriority w:val="99"/>
    <w:rsid w:val="00654CCF"/>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654CCF"/>
    <w:pPr>
      <w:spacing w:after="0" w:line="240" w:lineRule="auto"/>
      <w:ind w:left="720"/>
      <w:contextualSpacing/>
    </w:pPr>
    <w:rPr>
      <w:rFonts w:eastAsia="Times New Roman" w:cs="Times New Roman"/>
      <w:sz w:val="20"/>
      <w:szCs w:val="20"/>
      <w:lang w:eastAsia="cs-CZ"/>
    </w:rPr>
  </w:style>
  <w:style w:type="character" w:customStyle="1" w:styleId="Nadpis2Char">
    <w:name w:val="Nadpis 2 Char"/>
    <w:basedOn w:val="Standardnpsmoodstavce"/>
    <w:link w:val="Nadpis2"/>
    <w:uiPriority w:val="9"/>
    <w:semiHidden/>
    <w:rsid w:val="00F500C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90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717</Words>
  <Characters>4235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Petrusová</dc:creator>
  <cp:keywords/>
  <dc:description/>
  <cp:lastModifiedBy>Gabriela Petrusová</cp:lastModifiedBy>
  <cp:revision>27</cp:revision>
  <dcterms:created xsi:type="dcterms:W3CDTF">2024-03-05T10:44:00Z</dcterms:created>
  <dcterms:modified xsi:type="dcterms:W3CDTF">2024-03-05T12:08:00Z</dcterms:modified>
</cp:coreProperties>
</file>